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B2D" w:rsidRPr="00343B2D" w:rsidRDefault="00343B2D" w:rsidP="00343B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343B2D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B1FA9EF" wp14:editId="68C72192">
            <wp:extent cx="431800" cy="553085"/>
            <wp:effectExtent l="19050" t="19050" r="6350" b="18415"/>
            <wp:docPr id="2" name="Рисунок 2" descr="Герб Украї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Україн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60000">
                      <a:off x="0" y="0"/>
                      <a:ext cx="431800" cy="55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3078" w:rsidRPr="00BC27D3" w:rsidRDefault="001C3078" w:rsidP="001C3078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BC27D3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ХМЕЛЬНИЦЬКИЙ ЗАКЛАД ДОШКІЛЬНОЇ ОСВІТИ № 28 «ПРОЛІСОК» ХМЕЛЬНИЦЬКОЇ МІСЬКОЇ РАДИ ХМЕЛЬНИЦЬКОЇ ОБЛАСТІ</w:t>
      </w:r>
    </w:p>
    <w:p w:rsidR="001C3078" w:rsidRPr="000225A6" w:rsidRDefault="001C3078" w:rsidP="001C307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C3078" w:rsidRPr="000225A6" w:rsidRDefault="001C3078" w:rsidP="001C307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C3078" w:rsidRDefault="001C3078" w:rsidP="001C307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BC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НАКАЗ</w:t>
      </w:r>
    </w:p>
    <w:p w:rsidR="001C3078" w:rsidRPr="00FC53F7" w:rsidRDefault="001C3078" w:rsidP="001C307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C3078" w:rsidRPr="003D6593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C27D3">
        <w:rPr>
          <w:rFonts w:ascii="Times New Roman" w:eastAsia="Times New Roman" w:hAnsi="Times New Roman" w:cs="Times New Roman"/>
          <w:sz w:val="24"/>
          <w:szCs w:val="24"/>
          <w:lang w:eastAsia="ru-RU"/>
        </w:rPr>
        <w:t>01.09.2026 року</w:t>
      </w:r>
      <w:r w:rsidRPr="00BC27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</w:t>
      </w:r>
      <w:r w:rsidRPr="00BC27D3">
        <w:rPr>
          <w:rFonts w:ascii="Times New Roman" w:eastAsia="Times New Roman" w:hAnsi="Times New Roman" w:cs="Times New Roman"/>
          <w:sz w:val="24"/>
          <w:szCs w:val="24"/>
          <w:lang w:eastAsia="ru-RU"/>
        </w:rPr>
        <w:t>м. Х</w:t>
      </w:r>
      <w:proofErr w:type="spellStart"/>
      <w:r w:rsidRPr="00BC27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мельницький</w:t>
      </w:r>
      <w:proofErr w:type="spellEnd"/>
      <w:r w:rsidRPr="00BC27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</w:t>
      </w:r>
      <w:r w:rsidRPr="00BC27D3">
        <w:rPr>
          <w:rFonts w:ascii="Times New Roman" w:eastAsia="Times New Roman" w:hAnsi="Times New Roman" w:cs="Times New Roman"/>
          <w:sz w:val="24"/>
          <w:szCs w:val="24"/>
          <w:lang w:eastAsia="ru-RU"/>
        </w:rPr>
        <w:t>№ 7</w:t>
      </w:r>
      <w:r w:rsidR="003D659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</w:p>
    <w:p w:rsidR="001C3078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C27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створення комісії з розгляду випадків насильства</w:t>
      </w:r>
    </w:p>
    <w:p w:rsidR="001C3078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та жорстокого поводження з дітьми</w:t>
      </w:r>
    </w:p>
    <w:p w:rsidR="001C3078" w:rsidRPr="00BC27D3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2026/2027 навчальному році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077"/>
      </w:tblGrid>
      <w:tr w:rsidR="001C3078" w:rsidRPr="00BC27D3" w:rsidTr="005A5FD5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C3078" w:rsidRPr="00BC27D3" w:rsidRDefault="001C3078" w:rsidP="005A5FD5">
            <w:pPr>
              <w:spacing w:line="276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uk-UA" w:eastAsia="ru-RU"/>
              </w:rPr>
            </w:pPr>
          </w:p>
        </w:tc>
      </w:tr>
    </w:tbl>
    <w:p w:rsidR="001C3078" w:rsidRPr="00BC27D3" w:rsidRDefault="001C3078" w:rsidP="001C307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BC27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Відповідно до Закону України «Про освіту», Закону України «Про дошкільну освіту», Закону України «Про охорону дитинства», Закону України «Про запобігання та протидію домашньому насильству», постанови Кабінету Міністрів України від 04.06.2025 № 658 «Про затвердження Типової програми унеможливлення насильства та жорстокого поводження з дітьми», постанови Кабінету Міністрів України від 19.11.2025 № 1513 «Про затвердження Порядку реагування на випадки насильства та жорстокого поводження з дітьми», Положення про запобігання та протидію насильству та жорстокому поводженню з дітьми у ХЗДО № 28 «Пролісок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</w:p>
    <w:p w:rsidR="001C3078" w:rsidRPr="00FC53F7" w:rsidRDefault="001C3078" w:rsidP="001C3078">
      <w:pPr>
        <w:spacing w:after="0" w:line="276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НАКАЗУЮ:</w:t>
      </w:r>
    </w:p>
    <w:p w:rsidR="001C3078" w:rsidRPr="00FC53F7" w:rsidRDefault="001C3078" w:rsidP="001C307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Створити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 ХЗДО </w:t>
      </w:r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№ 28 «Пролісок»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омісію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розгляду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випадків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насильства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та/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жорстокого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поводження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дітьми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у такому складі:</w:t>
      </w:r>
    </w:p>
    <w:p w:rsidR="001C3078" w:rsidRPr="00FC53F7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Голова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омісії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1C3078" w:rsidRPr="00FC53F7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Гасю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Наталія Дмитрівна – директор </w:t>
      </w:r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ЗДО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1C3078" w:rsidRPr="00FC53F7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Заступник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голови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омісії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1C3078" w:rsidRPr="00FC53F7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Шемчук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Наталія Василівна – вихователь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–</w:t>
      </w:r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методист</w:t>
      </w:r>
      <w:r w:rsidR="0003401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ЗДО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.</w:t>
      </w:r>
    </w:p>
    <w:p w:rsidR="001C3078" w:rsidRPr="00FC53F7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Секретар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омісії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1C3078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Макаренко Наталія Володимирівна – практичний психолог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</w:t>
      </w:r>
      <w:r w:rsidR="0003401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ЗДО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.</w:t>
      </w:r>
    </w:p>
    <w:p w:rsidR="00034018" w:rsidRDefault="00034018" w:rsidP="001C307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Відповідальна особа за приймання та реєстрацію повідомлень:</w:t>
      </w:r>
    </w:p>
    <w:p w:rsidR="000225A6" w:rsidRPr="00FC53F7" w:rsidRDefault="000225A6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Макаренко Наталія Володимирівна – практичний психол</w:t>
      </w:r>
      <w:r w:rsidR="0003401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ог ЗДО</w:t>
      </w:r>
    </w:p>
    <w:p w:rsidR="001C3078" w:rsidRPr="00FC53F7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Члени </w:t>
      </w:r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омісії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1C3078" w:rsidRPr="00FC53F7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</w:t>
      </w:r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1.Буднік Тетяна Петрівна – старша медична сестра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3401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ЗДО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.</w:t>
      </w:r>
    </w:p>
    <w:p w:rsidR="001C3078" w:rsidRPr="00FC53F7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</w:t>
      </w:r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2.Потягач Наталія Володимирівна – голова ради трудового колективу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3401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ЗДО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.</w:t>
      </w:r>
    </w:p>
    <w:p w:rsidR="001C3078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3.Буджерак Ольга Анатолівна – представник батьківської спільноти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34018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ЗДО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.</w:t>
      </w:r>
    </w:p>
    <w:p w:rsidR="000225A6" w:rsidRDefault="000225A6" w:rsidP="000225A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</w:t>
      </w:r>
    </w:p>
    <w:p w:rsidR="001C3078" w:rsidRPr="000225A6" w:rsidRDefault="001C3078" w:rsidP="000225A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Комісії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своїй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діяльності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керуватися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законодавством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сфері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захисту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 та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інтересів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дітей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постановою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Кабінету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Міністрів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19.11.2025 № 1513; 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Положенням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комісію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розгляду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випадків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та/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ХЗДО </w:t>
      </w:r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№ 28 «Пролісок»</w:t>
      </w:r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Положенням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запобігання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протидію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насильству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жорстокому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поводженню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ХЗДО </w:t>
      </w:r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№ 28 «Пролісок»</w:t>
      </w:r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іншими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нормативно-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правовими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актами та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локальними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документами закладу. </w:t>
      </w:r>
    </w:p>
    <w:p w:rsidR="001C3078" w:rsidRPr="00FC53F7" w:rsidRDefault="001C3078" w:rsidP="001C3078">
      <w:pPr>
        <w:spacing w:after="0" w:line="276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4.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Голові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омісії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Організовувати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роботу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омісії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затвердженого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Положення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Забезпечувати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своєчасний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повідомлень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та/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жорстокого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поводження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дітьми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Забезпечувати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дотримання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прав,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найкращих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інтересів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Не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допускати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повторної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травматизації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розгляду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Забезпечувати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конфіденційність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дитину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обставини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можливого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випадку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1C3078" w:rsidRPr="00FC53F7" w:rsidRDefault="001C3078" w:rsidP="001C307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 Секретарю </w:t>
      </w:r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омісії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Забезпечувати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ведення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протоколів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засідань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омісії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Забезпечувати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належне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оформлення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зберігання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документації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Не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допускати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розголошення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стала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відомою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обов'язків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секретаря </w:t>
      </w:r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омісії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3078" w:rsidRPr="00FC53F7" w:rsidRDefault="001C3078" w:rsidP="001C307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 Членам </w:t>
      </w:r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омісії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участь у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засіданнях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53F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омісії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розгляді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питань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компетенції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proofErr w:type="gram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2.Дотримуватися</w:t>
      </w:r>
      <w:proofErr w:type="gram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принципів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законності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об'єктивності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неупередженості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конфіденційності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пріоритету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найкращих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інтересів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дитини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3078" w:rsidRPr="00FC53F7" w:rsidRDefault="001C3078" w:rsidP="001C30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Не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допускати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поширення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інформації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обставини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можливого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випадку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насильства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серед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осіб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залучені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реагування</w:t>
      </w:r>
      <w:proofErr w:type="spellEnd"/>
      <w:r w:rsidRPr="00FC5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C3078" w:rsidRPr="00FC53F7" w:rsidRDefault="001C3078" w:rsidP="001C307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7. У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разі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надходження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повідомлення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можливий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випадок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насильства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та/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або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жорстокого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поводження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дитиною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діяти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відповідно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 Порядку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реагування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випадки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насильства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жорстокого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поводження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дітьми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затвердженого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постановою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Кабінету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Міністрів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України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від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19.11.2025 № 1513.</w:t>
      </w:r>
    </w:p>
    <w:p w:rsidR="001C3078" w:rsidRPr="00FC53F7" w:rsidRDefault="001C3078" w:rsidP="001C307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8.Заступнику голови комісії :</w:t>
      </w:r>
    </w:p>
    <w:p w:rsidR="001C3078" w:rsidRPr="00FC53F7" w:rsidRDefault="001C3078" w:rsidP="001C3078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Ознайомити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членів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омісії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цим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наказом та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Положенням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комісію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під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підпис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1C3078" w:rsidRPr="00FC53F7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9.Контроль за виконанням цього наказу залишаю за собою.</w:t>
      </w:r>
    </w:p>
    <w:p w:rsidR="001C3078" w:rsidRPr="00FC53F7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</w:p>
    <w:p w:rsidR="001C3078" w:rsidRPr="00FC53F7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Директор ХЗДО № 28 «Пролісок»                               </w:t>
      </w:r>
      <w:r w:rsidR="003D6593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                           </w:t>
      </w:r>
      <w:r w:rsidRPr="00FC53F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Наталія ГАСЮК</w:t>
      </w:r>
    </w:p>
    <w:p w:rsidR="001C3078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C3078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C3078" w:rsidRPr="00FC53F7" w:rsidRDefault="001C3078" w:rsidP="001C307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C3078" w:rsidRDefault="001C3078" w:rsidP="001C3078">
      <w:pPr>
        <w:spacing w:after="0" w:line="276" w:lineRule="auto"/>
        <w:outlineLvl w:val="2"/>
        <w:rPr>
          <w:rFonts w:ascii="Times New Roman" w:hAnsi="Times New Roman" w:cs="Times New Roman"/>
          <w:sz w:val="24"/>
          <w:szCs w:val="24"/>
          <w:lang w:val="uk-UA"/>
        </w:rPr>
      </w:pPr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 наказом </w:t>
      </w:r>
      <w:proofErr w:type="spellStart"/>
      <w:proofErr w:type="gramStart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ознайомлені</w:t>
      </w:r>
      <w:proofErr w:type="spellEnd"/>
      <w:r w:rsidRPr="00FC5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FC53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</w:t>
      </w:r>
      <w:r w:rsidR="003D6593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Н.ШЕМЧУК</w:t>
      </w:r>
    </w:p>
    <w:p w:rsidR="001C3078" w:rsidRDefault="001C3078" w:rsidP="001C3078">
      <w:pPr>
        <w:spacing w:after="0" w:line="276" w:lineRule="auto"/>
        <w:outlineLvl w:val="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01.09.2026р.                                                                   </w:t>
      </w:r>
      <w:r w:rsidR="003D6593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Т.БУДНІК</w:t>
      </w:r>
    </w:p>
    <w:p w:rsidR="001C3078" w:rsidRDefault="001C3078" w:rsidP="001C3078">
      <w:pPr>
        <w:spacing w:after="0" w:line="276" w:lineRule="auto"/>
        <w:outlineLvl w:val="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</w:t>
      </w:r>
      <w:r w:rsidR="003D6593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Н.ПОТЯГАЧ</w:t>
      </w:r>
    </w:p>
    <w:p w:rsidR="001C3078" w:rsidRDefault="001C3078" w:rsidP="001C3078">
      <w:pPr>
        <w:spacing w:after="0" w:line="276" w:lineRule="auto"/>
        <w:outlineLvl w:val="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</w:t>
      </w:r>
      <w:r w:rsidR="003D6593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О.БУДЖЕРАК</w:t>
      </w:r>
    </w:p>
    <w:p w:rsidR="001C3078" w:rsidRDefault="001C3078" w:rsidP="001C3078">
      <w:pPr>
        <w:spacing w:after="0" w:line="276" w:lineRule="auto"/>
        <w:outlineLvl w:val="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</w:t>
      </w:r>
      <w:r w:rsidR="003D6593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Н.МАКАРЕНКО</w:t>
      </w:r>
    </w:p>
    <w:p w:rsidR="001C3078" w:rsidRPr="00AA637B" w:rsidRDefault="001C3078" w:rsidP="001C3078">
      <w:pPr>
        <w:spacing w:after="0" w:line="276" w:lineRule="auto"/>
        <w:outlineLvl w:val="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</w:t>
      </w:r>
    </w:p>
    <w:p w:rsidR="00FF02C4" w:rsidRPr="003D6593" w:rsidRDefault="00FF02C4">
      <w:pPr>
        <w:rPr>
          <w:lang w:val="uk-UA"/>
        </w:rPr>
      </w:pPr>
    </w:p>
    <w:sectPr w:rsidR="00FF02C4" w:rsidRPr="003D6593" w:rsidSect="00FF02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3078"/>
    <w:rsid w:val="000225A6"/>
    <w:rsid w:val="00034018"/>
    <w:rsid w:val="001C3078"/>
    <w:rsid w:val="0026760A"/>
    <w:rsid w:val="00312627"/>
    <w:rsid w:val="00343B2D"/>
    <w:rsid w:val="003D6593"/>
    <w:rsid w:val="00661BC3"/>
    <w:rsid w:val="00FD463F"/>
    <w:rsid w:val="00FF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95F8"/>
  <w15:docId w15:val="{70D07F74-F0F6-4A73-A56F-9EFBC8D8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307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60A"/>
    <w:pPr>
      <w:spacing w:after="200" w:line="276" w:lineRule="auto"/>
      <w:ind w:left="720"/>
      <w:contextualSpacing/>
    </w:pPr>
    <w:rPr>
      <w:lang w:val="en-US"/>
    </w:rPr>
  </w:style>
  <w:style w:type="table" w:styleId="a4">
    <w:name w:val="Table Grid"/>
    <w:basedOn w:val="a1"/>
    <w:uiPriority w:val="39"/>
    <w:rsid w:val="001C3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Пользователь</cp:lastModifiedBy>
  <cp:revision>6</cp:revision>
  <cp:lastPrinted>2026-08-28T12:45:00Z</cp:lastPrinted>
  <dcterms:created xsi:type="dcterms:W3CDTF">2026-08-28T12:37:00Z</dcterms:created>
  <dcterms:modified xsi:type="dcterms:W3CDTF">2026-09-07T09:43:00Z</dcterms:modified>
</cp:coreProperties>
</file>