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A2" w:rsidRPr="00ED0AE9" w:rsidRDefault="00D936A2" w:rsidP="00D936A2">
      <w:pPr>
        <w:pStyle w:val="a3"/>
        <w:spacing w:line="276" w:lineRule="auto"/>
        <w:jc w:val="right"/>
        <w:rPr>
          <w:rFonts w:ascii="Times New Roman" w:hAnsi="Times New Roman" w:cs="Times New Roman"/>
        </w:rPr>
      </w:pPr>
    </w:p>
    <w:p w:rsidR="00D936A2" w:rsidRDefault="00D936A2" w:rsidP="00D936A2">
      <w:pPr>
        <w:pStyle w:val="a3"/>
        <w:rPr>
          <w:rFonts w:ascii="Times New Roman" w:hAnsi="Times New Roman" w:cs="Times New Roman"/>
          <w:sz w:val="28"/>
          <w:szCs w:val="28"/>
        </w:rPr>
      </w:pPr>
      <w:r>
        <w:rPr>
          <w:rFonts w:ascii="Times New Roman" w:hAnsi="Times New Roman" w:cs="Times New Roman"/>
          <w:sz w:val="28"/>
          <w:szCs w:val="28"/>
        </w:rPr>
        <w:t>СХВАЛЕНО                                                     ЗАТВЕРДЖЕНО</w:t>
      </w:r>
    </w:p>
    <w:p w:rsidR="00D936A2" w:rsidRDefault="00D936A2" w:rsidP="00D936A2">
      <w:pPr>
        <w:pStyle w:val="a3"/>
        <w:rPr>
          <w:rFonts w:ascii="Times New Roman" w:hAnsi="Times New Roman" w:cs="Times New Roman"/>
          <w:sz w:val="28"/>
          <w:szCs w:val="28"/>
        </w:rPr>
      </w:pPr>
      <w:r>
        <w:rPr>
          <w:rFonts w:ascii="Times New Roman" w:hAnsi="Times New Roman" w:cs="Times New Roman"/>
          <w:sz w:val="28"/>
          <w:szCs w:val="28"/>
        </w:rPr>
        <w:t>Педагогічною радою  ЗДО                              Наказ директора ХЗДО</w:t>
      </w:r>
    </w:p>
    <w:p w:rsidR="00D936A2" w:rsidRPr="00764212" w:rsidRDefault="00D936A2" w:rsidP="00D936A2">
      <w:pPr>
        <w:pStyle w:val="a3"/>
        <w:rPr>
          <w:rFonts w:ascii="Times New Roman" w:hAnsi="Times New Roman" w:cs="Times New Roman"/>
          <w:sz w:val="28"/>
          <w:szCs w:val="28"/>
        </w:rPr>
      </w:pPr>
      <w:r>
        <w:rPr>
          <w:rFonts w:ascii="Times New Roman" w:hAnsi="Times New Roman" w:cs="Times New Roman"/>
          <w:sz w:val="28"/>
          <w:szCs w:val="28"/>
        </w:rPr>
        <w:t xml:space="preserve">                                                                           №28 </w:t>
      </w:r>
      <w:r w:rsidRPr="00A84E5F">
        <w:rPr>
          <w:rFonts w:ascii="Times New Roman" w:hAnsi="Times New Roman" w:cs="Times New Roman"/>
          <w:sz w:val="28"/>
          <w:szCs w:val="28"/>
        </w:rPr>
        <w:t>«</w:t>
      </w:r>
      <w:r>
        <w:rPr>
          <w:rFonts w:ascii="Times New Roman" w:hAnsi="Times New Roman" w:cs="Times New Roman"/>
          <w:sz w:val="28"/>
          <w:szCs w:val="28"/>
        </w:rPr>
        <w:t>Пролісок</w:t>
      </w:r>
      <w:r w:rsidRPr="00A84E5F">
        <w:rPr>
          <w:rFonts w:ascii="Times New Roman" w:hAnsi="Times New Roman" w:cs="Times New Roman"/>
          <w:sz w:val="28"/>
          <w:szCs w:val="28"/>
        </w:rPr>
        <w:t>»</w:t>
      </w:r>
    </w:p>
    <w:p w:rsidR="00D936A2" w:rsidRPr="00A84E5F" w:rsidRDefault="00D936A2" w:rsidP="00D936A2">
      <w:pPr>
        <w:pStyle w:val="a3"/>
        <w:rPr>
          <w:rFonts w:ascii="Times New Roman" w:hAnsi="Times New Roman" w:cs="Times New Roman"/>
          <w:sz w:val="28"/>
          <w:szCs w:val="28"/>
        </w:rPr>
      </w:pPr>
      <w:r>
        <w:rPr>
          <w:rFonts w:ascii="Times New Roman" w:hAnsi="Times New Roman" w:cs="Times New Roman"/>
          <w:sz w:val="28"/>
          <w:szCs w:val="28"/>
        </w:rPr>
        <w:t>Протокол № 1 від 31.08.2023                          № 79а  від 01.09.2023</w:t>
      </w:r>
    </w:p>
    <w:p w:rsidR="00D936A2" w:rsidRPr="00A84E5F" w:rsidRDefault="00D936A2" w:rsidP="00D936A2">
      <w:pPr>
        <w:pStyle w:val="a3"/>
        <w:spacing w:line="276" w:lineRule="auto"/>
        <w:jc w:val="center"/>
        <w:rPr>
          <w:rFonts w:ascii="Times New Roman" w:hAnsi="Times New Roman" w:cs="Times New Roman"/>
          <w:sz w:val="28"/>
          <w:szCs w:val="28"/>
        </w:rPr>
      </w:pPr>
    </w:p>
    <w:p w:rsidR="00813C8A" w:rsidRPr="00272799" w:rsidRDefault="003D50A9" w:rsidP="00D936A2">
      <w:pPr>
        <w:widowControl w:val="0"/>
        <w:autoSpaceDE w:val="0"/>
        <w:autoSpaceDN w:val="0"/>
        <w:spacing w:before="1" w:after="0" w:line="240" w:lineRule="auto"/>
        <w:ind w:left="4956"/>
        <w:jc w:val="both"/>
        <w:rPr>
          <w:rFonts w:ascii="Times New Roman" w:eastAsia="Times New Roman" w:hAnsi="Times New Roman" w:cs="Times New Roman"/>
          <w:b/>
          <w:bCs/>
          <w:sz w:val="24"/>
          <w:szCs w:val="24"/>
          <w:lang w:val="uk-UA"/>
        </w:rPr>
      </w:pPr>
      <w:r>
        <w:rPr>
          <w:rFonts w:ascii="Times New Roman" w:hAnsi="Times New Roman" w:cs="Times New Roman"/>
          <w:sz w:val="28"/>
          <w:szCs w:val="28"/>
        </w:rPr>
        <w:t xml:space="preserve"> </w:t>
      </w:r>
    </w:p>
    <w:p w:rsidR="00FD3672" w:rsidRDefault="00FD3672" w:rsidP="00EB0AEE">
      <w:pPr>
        <w:pStyle w:val="a3"/>
        <w:jc w:val="center"/>
        <w:rPr>
          <w:rFonts w:ascii="Times New Roman" w:hAnsi="Times New Roman" w:cs="Times New Roman"/>
          <w:sz w:val="28"/>
          <w:szCs w:val="28"/>
        </w:rPr>
      </w:pPr>
    </w:p>
    <w:p w:rsidR="005A09C7" w:rsidRPr="00D936A2" w:rsidRDefault="005A09C7" w:rsidP="00DC7B18">
      <w:pPr>
        <w:pStyle w:val="a3"/>
        <w:spacing w:line="276" w:lineRule="auto"/>
        <w:jc w:val="center"/>
        <w:rPr>
          <w:rFonts w:ascii="Times New Roman" w:hAnsi="Times New Roman" w:cs="Times New Roman"/>
          <w:b/>
          <w:i/>
          <w:sz w:val="28"/>
          <w:szCs w:val="28"/>
        </w:rPr>
      </w:pPr>
      <w:r w:rsidRPr="00D936A2">
        <w:rPr>
          <w:rFonts w:ascii="Times New Roman" w:hAnsi="Times New Roman" w:cs="Times New Roman"/>
          <w:b/>
          <w:i/>
          <w:sz w:val="28"/>
          <w:szCs w:val="28"/>
        </w:rPr>
        <w:t>ПОЛОЖЕННЯ</w:t>
      </w:r>
    </w:p>
    <w:p w:rsidR="005A09C7" w:rsidRPr="00D936A2" w:rsidRDefault="005A09C7" w:rsidP="00DC7B18">
      <w:pPr>
        <w:pStyle w:val="a3"/>
        <w:spacing w:line="276" w:lineRule="auto"/>
        <w:jc w:val="center"/>
        <w:rPr>
          <w:rFonts w:ascii="Times New Roman" w:hAnsi="Times New Roman" w:cs="Times New Roman"/>
          <w:b/>
          <w:i/>
          <w:sz w:val="28"/>
          <w:szCs w:val="28"/>
        </w:rPr>
      </w:pPr>
      <w:r w:rsidRPr="00D936A2">
        <w:rPr>
          <w:rFonts w:ascii="Times New Roman" w:hAnsi="Times New Roman" w:cs="Times New Roman"/>
          <w:b/>
          <w:i/>
          <w:sz w:val="28"/>
          <w:szCs w:val="28"/>
        </w:rPr>
        <w:t>про внутрішню систему забезпечення якості освіти</w:t>
      </w:r>
    </w:p>
    <w:p w:rsidR="005A09C7" w:rsidRPr="00D936A2" w:rsidRDefault="00B334E1" w:rsidP="00DC7B18">
      <w:pPr>
        <w:pStyle w:val="a3"/>
        <w:spacing w:line="276" w:lineRule="auto"/>
        <w:jc w:val="center"/>
        <w:rPr>
          <w:rFonts w:ascii="Times New Roman" w:hAnsi="Times New Roman" w:cs="Times New Roman"/>
          <w:b/>
          <w:i/>
          <w:sz w:val="28"/>
          <w:szCs w:val="28"/>
        </w:rPr>
      </w:pPr>
      <w:r w:rsidRPr="00D936A2">
        <w:rPr>
          <w:rFonts w:ascii="Times New Roman" w:hAnsi="Times New Roman" w:cs="Times New Roman"/>
          <w:b/>
          <w:i/>
          <w:sz w:val="28"/>
          <w:szCs w:val="28"/>
        </w:rPr>
        <w:t xml:space="preserve">Хмельницького </w:t>
      </w:r>
      <w:r w:rsidR="005A09C7" w:rsidRPr="00D936A2">
        <w:rPr>
          <w:rFonts w:ascii="Times New Roman" w:hAnsi="Times New Roman" w:cs="Times New Roman"/>
          <w:b/>
          <w:i/>
          <w:sz w:val="28"/>
          <w:szCs w:val="28"/>
        </w:rPr>
        <w:t>закладу дошкільної освіти</w:t>
      </w:r>
      <w:r w:rsidRPr="00D936A2">
        <w:rPr>
          <w:rFonts w:ascii="Times New Roman" w:hAnsi="Times New Roman" w:cs="Times New Roman"/>
          <w:b/>
          <w:i/>
          <w:sz w:val="28"/>
          <w:szCs w:val="28"/>
        </w:rPr>
        <w:t xml:space="preserve"> №28 «Пролісок</w:t>
      </w:r>
      <w:r w:rsidR="009C343C" w:rsidRPr="00D936A2">
        <w:rPr>
          <w:rFonts w:ascii="Times New Roman" w:hAnsi="Times New Roman" w:cs="Times New Roman"/>
          <w:b/>
          <w:i/>
          <w:sz w:val="28"/>
          <w:szCs w:val="28"/>
        </w:rPr>
        <w:t>»</w:t>
      </w:r>
    </w:p>
    <w:p w:rsidR="005A09C7" w:rsidRPr="007230E1" w:rsidRDefault="00FD3672" w:rsidP="00DC7B18">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І. </w:t>
      </w:r>
      <w:r w:rsidR="005A09C7" w:rsidRPr="007230E1">
        <w:rPr>
          <w:rFonts w:ascii="Times New Roman" w:hAnsi="Times New Roman" w:cs="Times New Roman"/>
          <w:b/>
          <w:sz w:val="28"/>
          <w:szCs w:val="28"/>
        </w:rPr>
        <w:t>Загальні положення</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1.1.</w:t>
      </w:r>
      <w:r w:rsidR="005A09C7" w:rsidRPr="005A09C7">
        <w:rPr>
          <w:rFonts w:ascii="Times New Roman" w:hAnsi="Times New Roman" w:cs="Times New Roman"/>
          <w:sz w:val="28"/>
          <w:szCs w:val="28"/>
        </w:rPr>
        <w:t>Положення про внутрішню систему забезпечення якості освіти</w:t>
      </w:r>
      <w:r w:rsidR="00656655">
        <w:rPr>
          <w:rFonts w:ascii="Times New Roman" w:hAnsi="Times New Roman" w:cs="Times New Roman"/>
          <w:sz w:val="28"/>
          <w:szCs w:val="28"/>
        </w:rPr>
        <w:t xml:space="preserve"> Хмельницького</w:t>
      </w:r>
      <w:r w:rsidR="005A09C7" w:rsidRPr="005A09C7">
        <w:rPr>
          <w:rFonts w:ascii="Times New Roman" w:hAnsi="Times New Roman" w:cs="Times New Roman"/>
          <w:sz w:val="28"/>
          <w:szCs w:val="28"/>
        </w:rPr>
        <w:t xml:space="preserve"> закладу дошкільної освіти</w:t>
      </w:r>
      <w:r w:rsidR="00656655">
        <w:rPr>
          <w:rFonts w:ascii="Times New Roman" w:hAnsi="Times New Roman" w:cs="Times New Roman"/>
          <w:sz w:val="28"/>
          <w:szCs w:val="28"/>
        </w:rPr>
        <w:t xml:space="preserve">  №28  «Пролісок</w:t>
      </w:r>
      <w:r>
        <w:rPr>
          <w:rFonts w:ascii="Times New Roman" w:hAnsi="Times New Roman" w:cs="Times New Roman"/>
          <w:sz w:val="28"/>
          <w:szCs w:val="28"/>
        </w:rPr>
        <w:t>»</w:t>
      </w:r>
      <w:r w:rsidR="005A09C7" w:rsidRPr="005A09C7">
        <w:rPr>
          <w:rFonts w:ascii="Times New Roman" w:hAnsi="Times New Roman" w:cs="Times New Roman"/>
          <w:sz w:val="28"/>
          <w:szCs w:val="28"/>
        </w:rPr>
        <w:t xml:space="preserve"> (далі — Положення) розроблено відповідно до вимог статті 41 Закону України «Про освіту».</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5A09C7" w:rsidRPr="005A09C7">
        <w:rPr>
          <w:rFonts w:ascii="Times New Roman" w:hAnsi="Times New Roman" w:cs="Times New Roman"/>
          <w:sz w:val="28"/>
          <w:szCs w:val="28"/>
        </w:rPr>
        <w:t>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w:t>
      </w:r>
      <w:r w:rsidR="005A09C7">
        <w:rPr>
          <w:rFonts w:ascii="Times New Roman" w:hAnsi="Times New Roman" w:cs="Times New Roman"/>
          <w:sz w:val="28"/>
          <w:szCs w:val="28"/>
        </w:rPr>
        <w:t>т</w:t>
      </w:r>
      <w:r w:rsidR="005A09C7" w:rsidRPr="005A09C7">
        <w:rPr>
          <w:rFonts w:ascii="Times New Roman" w:hAnsi="Times New Roman" w:cs="Times New Roman"/>
          <w:sz w:val="28"/>
          <w:szCs w:val="28"/>
        </w:rPr>
        <w:t>і освіти, зокрема систему та механізми забезпечення академічної доброчесності (ст. 20 Закону України «Про дошкільну освіту»).</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5A09C7" w:rsidRPr="005A09C7">
        <w:rPr>
          <w:rFonts w:ascii="Times New Roman" w:hAnsi="Times New Roman" w:cs="Times New Roman"/>
          <w:sz w:val="28"/>
          <w:szCs w:val="28"/>
        </w:rPr>
        <w:t>Положення поширюється на всіх працівників закладу дошкільної освіти</w:t>
      </w:r>
      <w:r>
        <w:rPr>
          <w:rFonts w:ascii="Times New Roman" w:hAnsi="Times New Roman" w:cs="Times New Roman"/>
          <w:sz w:val="28"/>
          <w:szCs w:val="28"/>
        </w:rPr>
        <w:t xml:space="preserve"> </w:t>
      </w:r>
      <w:r w:rsidR="00174EE0">
        <w:rPr>
          <w:rFonts w:ascii="Times New Roman" w:hAnsi="Times New Roman" w:cs="Times New Roman"/>
          <w:sz w:val="28"/>
          <w:szCs w:val="28"/>
        </w:rPr>
        <w:t>№28«Пролісок</w:t>
      </w:r>
      <w:r>
        <w:rPr>
          <w:rFonts w:ascii="Times New Roman" w:hAnsi="Times New Roman" w:cs="Times New Roman"/>
          <w:sz w:val="28"/>
          <w:szCs w:val="28"/>
        </w:rPr>
        <w:t>»</w:t>
      </w:r>
      <w:r w:rsidR="005A09C7" w:rsidRPr="005A09C7">
        <w:rPr>
          <w:rFonts w:ascii="Times New Roman" w:hAnsi="Times New Roman" w:cs="Times New Roman"/>
          <w:sz w:val="28"/>
          <w:szCs w:val="28"/>
        </w:rPr>
        <w:t>, які здійснюють професійну діяльність відповідно до трудових договорів, зокрема на працівників, які працюють за сумісництвом.</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5A09C7" w:rsidRPr="005A09C7">
        <w:rPr>
          <w:rFonts w:ascii="Times New Roman" w:hAnsi="Times New Roman" w:cs="Times New Roman"/>
          <w:sz w:val="28"/>
          <w:szCs w:val="28"/>
        </w:rPr>
        <w:t>Термін дії Положення необмежений. Положення діє до затвердження нового.</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5A09C7" w:rsidRPr="005A09C7">
        <w:rPr>
          <w:rFonts w:ascii="Times New Roman" w:hAnsi="Times New Roman" w:cs="Times New Roman"/>
          <w:sz w:val="28"/>
          <w:szCs w:val="28"/>
        </w:rPr>
        <w:t>Функціонування внутрішньої системи забезпечення якості освіти (далі — ВСЗЯО) забезпечує керівник закладу дошкільної освіти в межах наданих йому повноважень.</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5A09C7" w:rsidRPr="005A09C7">
        <w:rPr>
          <w:rFonts w:ascii="Times New Roman" w:hAnsi="Times New Roman" w:cs="Times New Roman"/>
          <w:sz w:val="28"/>
          <w:szCs w:val="28"/>
        </w:rPr>
        <w:t>Коригування змісту, зміни та доповнення до цього Положення вносить керівник закладу дошкільної освіти за згодою педагогічної ради.</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5A09C7" w:rsidRPr="005A09C7">
        <w:rPr>
          <w:rFonts w:ascii="Times New Roman" w:hAnsi="Times New Roman" w:cs="Times New Roman"/>
          <w:sz w:val="28"/>
          <w:szCs w:val="28"/>
        </w:rPr>
        <w:t>Критерії ефективнос</w:t>
      </w:r>
      <w:r w:rsidR="005A09C7">
        <w:rPr>
          <w:rFonts w:ascii="Times New Roman" w:hAnsi="Times New Roman" w:cs="Times New Roman"/>
          <w:sz w:val="28"/>
          <w:szCs w:val="28"/>
        </w:rPr>
        <w:t>т</w:t>
      </w:r>
      <w:r w:rsidR="005A09C7" w:rsidRPr="005A09C7">
        <w:rPr>
          <w:rFonts w:ascii="Times New Roman" w:hAnsi="Times New Roman" w:cs="Times New Roman"/>
          <w:sz w:val="28"/>
          <w:szCs w:val="28"/>
        </w:rPr>
        <w:t>і ВСЗЯО:</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всебічний розвиток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у дитини дошкільного віку моральних норм, набуття нею життєвого соціального досвіду;</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якісний склад та ефективність роботи педагогічних працівників;</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оптимальне матеріально-</w:t>
      </w:r>
      <w:r w:rsidR="005A09C7">
        <w:rPr>
          <w:rFonts w:ascii="Times New Roman" w:hAnsi="Times New Roman" w:cs="Times New Roman"/>
          <w:sz w:val="28"/>
          <w:szCs w:val="28"/>
        </w:rPr>
        <w:t>технічне, навчально-методичне, п</w:t>
      </w:r>
      <w:r w:rsidR="005A09C7" w:rsidRPr="005A09C7">
        <w:rPr>
          <w:rFonts w:ascii="Times New Roman" w:hAnsi="Times New Roman" w:cs="Times New Roman"/>
          <w:sz w:val="28"/>
          <w:szCs w:val="28"/>
        </w:rPr>
        <w:t>с</w:t>
      </w:r>
      <w:r w:rsidR="005A09C7">
        <w:rPr>
          <w:rFonts w:ascii="Times New Roman" w:hAnsi="Times New Roman" w:cs="Times New Roman"/>
          <w:sz w:val="28"/>
          <w:szCs w:val="28"/>
        </w:rPr>
        <w:t>и</w:t>
      </w:r>
      <w:r w:rsidR="005A09C7" w:rsidRPr="005A09C7">
        <w:rPr>
          <w:rFonts w:ascii="Times New Roman" w:hAnsi="Times New Roman" w:cs="Times New Roman"/>
          <w:sz w:val="28"/>
          <w:szCs w:val="28"/>
        </w:rPr>
        <w:t>холого-</w:t>
      </w:r>
      <w:r w:rsidR="005A09C7">
        <w:rPr>
          <w:rFonts w:ascii="Times New Roman" w:hAnsi="Times New Roman" w:cs="Times New Roman"/>
          <w:sz w:val="28"/>
          <w:szCs w:val="28"/>
        </w:rPr>
        <w:t>п</w:t>
      </w:r>
      <w:r w:rsidR="005A09C7" w:rsidRPr="005A09C7">
        <w:rPr>
          <w:rFonts w:ascii="Times New Roman" w:hAnsi="Times New Roman" w:cs="Times New Roman"/>
          <w:sz w:val="28"/>
          <w:szCs w:val="28"/>
        </w:rPr>
        <w:t>едагогічне, медико-соціальне забезпечення якісної організації освітнього процесу;</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діє</w:t>
      </w:r>
      <w:r w:rsidR="005A09C7" w:rsidRPr="005A09C7">
        <w:rPr>
          <w:rFonts w:ascii="Times New Roman" w:hAnsi="Times New Roman" w:cs="Times New Roman"/>
          <w:sz w:val="28"/>
          <w:szCs w:val="28"/>
        </w:rPr>
        <w:t>ва система управління закладом дошкільної освіти.</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5A09C7" w:rsidRPr="005A09C7">
        <w:rPr>
          <w:rFonts w:ascii="Times New Roman" w:hAnsi="Times New Roman" w:cs="Times New Roman"/>
          <w:sz w:val="28"/>
          <w:szCs w:val="28"/>
        </w:rPr>
        <w:t>Компоненти ВСЗЯО:</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стратегія (політика);</w:t>
      </w:r>
    </w:p>
    <w:p w:rsidR="005A09C7" w:rsidRPr="005A09C7" w:rsidRDefault="005A09C7" w:rsidP="00DC7B18">
      <w:pPr>
        <w:pStyle w:val="a3"/>
        <w:numPr>
          <w:ilvl w:val="0"/>
          <w:numId w:val="2"/>
        </w:numPr>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організаційно-функціональна структура;</w:t>
      </w:r>
    </w:p>
    <w:p w:rsidR="005A09C7" w:rsidRPr="005A09C7" w:rsidRDefault="005A09C7" w:rsidP="00DC7B18">
      <w:pPr>
        <w:pStyle w:val="a3"/>
        <w:numPr>
          <w:ilvl w:val="0"/>
          <w:numId w:val="2"/>
        </w:numPr>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lastRenderedPageBreak/>
        <w:t>процедури внутрішньої системи оцінювання якості освіти та освітньої діяльності;</w:t>
      </w:r>
    </w:p>
    <w:p w:rsidR="00FD3672" w:rsidRDefault="005A09C7" w:rsidP="00DC7B18">
      <w:pPr>
        <w:pStyle w:val="a3"/>
        <w:numPr>
          <w:ilvl w:val="0"/>
          <w:numId w:val="2"/>
        </w:numPr>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критерії, правила і процедури оцінювання здобувачів освіти;</w:t>
      </w:r>
    </w:p>
    <w:p w:rsidR="00FD3672" w:rsidRDefault="005A09C7" w:rsidP="00DC7B18">
      <w:pPr>
        <w:pStyle w:val="a3"/>
        <w:numPr>
          <w:ilvl w:val="0"/>
          <w:numId w:val="2"/>
        </w:numPr>
        <w:spacing w:line="276" w:lineRule="auto"/>
        <w:jc w:val="both"/>
        <w:rPr>
          <w:rFonts w:ascii="Times New Roman" w:hAnsi="Times New Roman" w:cs="Times New Roman"/>
          <w:sz w:val="28"/>
          <w:szCs w:val="28"/>
        </w:rPr>
      </w:pPr>
      <w:r w:rsidRPr="00FD3672">
        <w:rPr>
          <w:rFonts w:ascii="Times New Roman" w:hAnsi="Times New Roman" w:cs="Times New Roman"/>
          <w:sz w:val="28"/>
          <w:szCs w:val="28"/>
        </w:rPr>
        <w:t>критерії, правила і процедури оцінювання професійної діяльності педагогічних працівників;</w:t>
      </w:r>
    </w:p>
    <w:p w:rsidR="00FD3672" w:rsidRDefault="005A09C7" w:rsidP="00DC7B18">
      <w:pPr>
        <w:pStyle w:val="a3"/>
        <w:numPr>
          <w:ilvl w:val="0"/>
          <w:numId w:val="2"/>
        </w:numPr>
        <w:spacing w:line="276" w:lineRule="auto"/>
        <w:jc w:val="both"/>
        <w:rPr>
          <w:rFonts w:ascii="Times New Roman" w:hAnsi="Times New Roman" w:cs="Times New Roman"/>
          <w:sz w:val="28"/>
          <w:szCs w:val="28"/>
        </w:rPr>
      </w:pPr>
      <w:r w:rsidRPr="00FD3672">
        <w:rPr>
          <w:rFonts w:ascii="Times New Roman" w:hAnsi="Times New Roman" w:cs="Times New Roman"/>
          <w:sz w:val="28"/>
          <w:szCs w:val="28"/>
        </w:rPr>
        <w:t>умови якісної організації освітнього процесу (умови, за яких стає досяжним належний рівень освіти вихованців закладу);</w:t>
      </w:r>
    </w:p>
    <w:p w:rsidR="00FD3672" w:rsidRDefault="005A09C7" w:rsidP="00DC7B18">
      <w:pPr>
        <w:pStyle w:val="a3"/>
        <w:numPr>
          <w:ilvl w:val="0"/>
          <w:numId w:val="2"/>
        </w:numPr>
        <w:spacing w:line="276" w:lineRule="auto"/>
        <w:jc w:val="both"/>
        <w:rPr>
          <w:rFonts w:ascii="Times New Roman" w:hAnsi="Times New Roman" w:cs="Times New Roman"/>
          <w:sz w:val="28"/>
          <w:szCs w:val="28"/>
        </w:rPr>
      </w:pPr>
      <w:r w:rsidRPr="00FD3672">
        <w:rPr>
          <w:rFonts w:ascii="Times New Roman" w:hAnsi="Times New Roman" w:cs="Times New Roman"/>
          <w:sz w:val="28"/>
          <w:szCs w:val="28"/>
        </w:rPr>
        <w:t>системи та процеси управління закладом дошкільної освіти, зокрема інформаційні;</w:t>
      </w:r>
    </w:p>
    <w:p w:rsidR="005A09C7" w:rsidRDefault="005A09C7" w:rsidP="00DC7B18">
      <w:pPr>
        <w:pStyle w:val="a3"/>
        <w:numPr>
          <w:ilvl w:val="0"/>
          <w:numId w:val="2"/>
        </w:numPr>
        <w:spacing w:line="276" w:lineRule="auto"/>
        <w:jc w:val="both"/>
        <w:rPr>
          <w:rFonts w:ascii="Times New Roman" w:hAnsi="Times New Roman" w:cs="Times New Roman"/>
          <w:sz w:val="28"/>
          <w:szCs w:val="28"/>
        </w:rPr>
      </w:pPr>
      <w:r w:rsidRPr="00FD3672">
        <w:rPr>
          <w:rFonts w:ascii="Times New Roman" w:hAnsi="Times New Roman" w:cs="Times New Roman"/>
          <w:sz w:val="28"/>
          <w:szCs w:val="28"/>
        </w:rPr>
        <w:t>система та механізми забезпечення академічної доброчесності.</w:t>
      </w:r>
    </w:p>
    <w:p w:rsidR="00FD3672" w:rsidRPr="00FD3672" w:rsidRDefault="00FD3672" w:rsidP="00DC7B18">
      <w:pPr>
        <w:pStyle w:val="a3"/>
        <w:spacing w:line="276" w:lineRule="auto"/>
        <w:jc w:val="both"/>
        <w:rPr>
          <w:rFonts w:ascii="Times New Roman" w:hAnsi="Times New Roman" w:cs="Times New Roman"/>
          <w:sz w:val="28"/>
          <w:szCs w:val="28"/>
        </w:rPr>
      </w:pPr>
    </w:p>
    <w:p w:rsidR="005A09C7" w:rsidRDefault="00FD3672" w:rsidP="00DC7B18">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II. </w:t>
      </w:r>
      <w:r w:rsidR="005A09C7" w:rsidRPr="00FD3672">
        <w:rPr>
          <w:rFonts w:ascii="Times New Roman" w:hAnsi="Times New Roman" w:cs="Times New Roman"/>
          <w:b/>
          <w:sz w:val="28"/>
          <w:szCs w:val="28"/>
        </w:rPr>
        <w:t>Стратегія (політика) внутрішньої системи забезпечення якості освіти</w:t>
      </w:r>
    </w:p>
    <w:p w:rsidR="00FD3672" w:rsidRPr="00FD3672" w:rsidRDefault="00FD3672" w:rsidP="00DC7B18">
      <w:pPr>
        <w:pStyle w:val="a3"/>
        <w:spacing w:line="276" w:lineRule="auto"/>
        <w:jc w:val="center"/>
        <w:rPr>
          <w:rFonts w:ascii="Times New Roman" w:hAnsi="Times New Roman" w:cs="Times New Roman"/>
          <w:b/>
          <w:sz w:val="28"/>
          <w:szCs w:val="28"/>
        </w:rPr>
      </w:pP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5A09C7" w:rsidRPr="005A09C7">
        <w:rPr>
          <w:rFonts w:ascii="Times New Roman" w:hAnsi="Times New Roman" w:cs="Times New Roman"/>
          <w:sz w:val="28"/>
          <w:szCs w:val="28"/>
        </w:rPr>
        <w:t>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rsidR="005A09C7" w:rsidRPr="005A09C7"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5A09C7" w:rsidRPr="005A09C7">
        <w:rPr>
          <w:rFonts w:ascii="Times New Roman" w:hAnsi="Times New Roman" w:cs="Times New Roman"/>
          <w:sz w:val="28"/>
          <w:szCs w:val="28"/>
        </w:rPr>
        <w:t>Мета Політики ВСЗЯО:</w:t>
      </w:r>
    </w:p>
    <w:p w:rsidR="00FD3672" w:rsidRDefault="005A09C7" w:rsidP="00DC7B18">
      <w:pPr>
        <w:pStyle w:val="a3"/>
        <w:numPr>
          <w:ilvl w:val="0"/>
          <w:numId w:val="3"/>
        </w:numPr>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гарантування якості дошкільної освіти здобувачів;</w:t>
      </w:r>
    </w:p>
    <w:p w:rsidR="005A09C7" w:rsidRPr="00FD3672" w:rsidRDefault="005A09C7" w:rsidP="00DC7B18">
      <w:pPr>
        <w:pStyle w:val="a3"/>
        <w:numPr>
          <w:ilvl w:val="0"/>
          <w:numId w:val="3"/>
        </w:numPr>
        <w:spacing w:line="276" w:lineRule="auto"/>
        <w:jc w:val="both"/>
        <w:rPr>
          <w:rFonts w:ascii="Times New Roman" w:hAnsi="Times New Roman" w:cs="Times New Roman"/>
          <w:sz w:val="28"/>
          <w:szCs w:val="28"/>
        </w:rPr>
      </w:pPr>
      <w:r w:rsidRPr="00FD3672">
        <w:rPr>
          <w:rFonts w:ascii="Times New Roman" w:hAnsi="Times New Roman" w:cs="Times New Roman"/>
          <w:sz w:val="28"/>
          <w:szCs w:val="28"/>
        </w:rPr>
        <w:t>формування довіри суспільства до закладу дошкільної освіти.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2.3.</w:t>
      </w:r>
      <w:r w:rsidRPr="005A09C7">
        <w:rPr>
          <w:rFonts w:ascii="Times New Roman" w:hAnsi="Times New Roman" w:cs="Times New Roman"/>
          <w:sz w:val="28"/>
          <w:szCs w:val="28"/>
        </w:rPr>
        <w:tab/>
        <w:t>Завдання Політики ВСЗЯО:</w:t>
      </w:r>
    </w:p>
    <w:p w:rsidR="00FD3672"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створювати освітнє середовище для оптимального розвитку кожного вихованця, відповідно до його задатків, нахилів, здібностей, індивідуальних, психічних та фізичних особливостей, культурних потреб;</w:t>
      </w:r>
    </w:p>
    <w:p w:rsidR="00C6713A" w:rsidRDefault="00FD367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 xml:space="preserve">забезпечувати умови постійного </w:t>
      </w:r>
      <w:r>
        <w:rPr>
          <w:rFonts w:ascii="Times New Roman" w:hAnsi="Times New Roman" w:cs="Times New Roman"/>
          <w:sz w:val="28"/>
          <w:szCs w:val="28"/>
        </w:rPr>
        <w:t xml:space="preserve">професійного зростання та </w:t>
      </w:r>
      <w:proofErr w:type="spellStart"/>
      <w:r>
        <w:rPr>
          <w:rFonts w:ascii="Times New Roman" w:hAnsi="Times New Roman" w:cs="Times New Roman"/>
          <w:sz w:val="28"/>
          <w:szCs w:val="28"/>
        </w:rPr>
        <w:t>самор</w:t>
      </w:r>
      <w:r w:rsidR="00C6713A">
        <w:rPr>
          <w:rFonts w:ascii="Times New Roman" w:hAnsi="Times New Roman" w:cs="Times New Roman"/>
          <w:sz w:val="28"/>
          <w:szCs w:val="28"/>
        </w:rPr>
        <w:t>е</w:t>
      </w:r>
      <w:r w:rsidR="005A09C7" w:rsidRPr="005A09C7">
        <w:rPr>
          <w:rFonts w:ascii="Times New Roman" w:hAnsi="Times New Roman" w:cs="Times New Roman"/>
          <w:sz w:val="28"/>
          <w:szCs w:val="28"/>
        </w:rPr>
        <w:t>алізацїї</w:t>
      </w:r>
      <w:proofErr w:type="spellEnd"/>
      <w:r w:rsidR="005A09C7" w:rsidRPr="005A09C7">
        <w:rPr>
          <w:rFonts w:ascii="Times New Roman" w:hAnsi="Times New Roman" w:cs="Times New Roman"/>
          <w:sz w:val="28"/>
          <w:szCs w:val="28"/>
        </w:rPr>
        <w:t xml:space="preserve"> педагогів;</w:t>
      </w:r>
    </w:p>
    <w:p w:rsidR="00C6713A"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актуалізувати питання забезпечення умов, які сприяють якісній організації освітнього процесу та інклюзивній освіті;</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отримувати об'єктивну інформацію про функціонування і розвиток закладу дошкільної освіти;</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сприяти розвитку партнерських відносин усіх учасників освітнього процесу;</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забезпечувати інформаційну відкритість діяльності закладу дошкільної освіти;</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 xml:space="preserve">запобігати проявам дискримінації, </w:t>
      </w:r>
      <w:proofErr w:type="spellStart"/>
      <w:r w:rsidR="005A09C7" w:rsidRPr="005A09C7">
        <w:rPr>
          <w:rFonts w:ascii="Times New Roman" w:hAnsi="Times New Roman" w:cs="Times New Roman"/>
          <w:sz w:val="28"/>
          <w:szCs w:val="28"/>
        </w:rPr>
        <w:t>булінгу</w:t>
      </w:r>
      <w:proofErr w:type="spellEnd"/>
      <w:r w:rsidR="005A09C7" w:rsidRPr="005A09C7">
        <w:rPr>
          <w:rFonts w:ascii="Times New Roman" w:hAnsi="Times New Roman" w:cs="Times New Roman"/>
          <w:sz w:val="28"/>
          <w:szCs w:val="28"/>
        </w:rPr>
        <w:t>;</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знаходити оптимальні чинники впливу на результативність освітнього процесу та впроваджувати їх у дію.</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5A09C7" w:rsidRPr="005A09C7">
        <w:rPr>
          <w:rFonts w:ascii="Times New Roman" w:hAnsi="Times New Roman" w:cs="Times New Roman"/>
          <w:sz w:val="28"/>
          <w:szCs w:val="28"/>
        </w:rPr>
        <w:t>Принципи Політики ВСЗЯО:</w:t>
      </w:r>
    </w:p>
    <w:p w:rsidR="00C6713A" w:rsidRDefault="005A09C7" w:rsidP="00DC7B18">
      <w:pPr>
        <w:pStyle w:val="a3"/>
        <w:numPr>
          <w:ilvl w:val="0"/>
          <w:numId w:val="4"/>
        </w:numPr>
        <w:spacing w:line="276" w:lineRule="auto"/>
        <w:jc w:val="both"/>
        <w:rPr>
          <w:rFonts w:ascii="Times New Roman" w:hAnsi="Times New Roman" w:cs="Times New Roman"/>
          <w:sz w:val="28"/>
          <w:szCs w:val="28"/>
        </w:rPr>
      </w:pPr>
      <w:proofErr w:type="spellStart"/>
      <w:r w:rsidRPr="005A09C7">
        <w:rPr>
          <w:rFonts w:ascii="Times New Roman" w:hAnsi="Times New Roman" w:cs="Times New Roman"/>
          <w:sz w:val="28"/>
          <w:szCs w:val="28"/>
        </w:rPr>
        <w:t>дитиноцентризм</w:t>
      </w:r>
      <w:proofErr w:type="spellEnd"/>
      <w:r w:rsidRPr="005A09C7">
        <w:rPr>
          <w:rFonts w:ascii="Times New Roman" w:hAnsi="Times New Roman" w:cs="Times New Roman"/>
          <w:sz w:val="28"/>
          <w:szCs w:val="28"/>
        </w:rPr>
        <w:t>. Головний суб'єкт, на якого спрямована освітня діяльність закладу, — дитина;</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автономність</w:t>
      </w:r>
      <w:r w:rsidR="00C6713A">
        <w:rPr>
          <w:rFonts w:ascii="Times New Roman" w:hAnsi="Times New Roman" w:cs="Times New Roman"/>
          <w:sz w:val="28"/>
          <w:szCs w:val="28"/>
        </w:rPr>
        <w:t>.</w:t>
      </w:r>
      <w:r w:rsidRPr="00C6713A">
        <w:rPr>
          <w:rFonts w:ascii="Times New Roman" w:hAnsi="Times New Roman" w:cs="Times New Roman"/>
          <w:sz w:val="28"/>
          <w:szCs w:val="28"/>
        </w:rPr>
        <w:t xml:space="preserve"> Самостійність у визначення стратегії і напрямів розвитку закладу, виборі форм і методів організації освітнього процесу, які </w:t>
      </w:r>
      <w:r w:rsidRPr="00C6713A">
        <w:rPr>
          <w:rFonts w:ascii="Times New Roman" w:hAnsi="Times New Roman" w:cs="Times New Roman"/>
          <w:sz w:val="28"/>
          <w:szCs w:val="28"/>
        </w:rPr>
        <w:lastRenderedPageBreak/>
        <w:t>відповідають нормативно-правовим документам, Базовому компоненту дошкільної освіти;</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системність. Усі компоненти та функції системи управління діяльністю закладом дошкільної освіти взаємопов'язані, що створює взаємозалежність між ними;</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цілісність.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мас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вдосконалення. 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партнерство.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відкритість і прозорість. Процедури системи забезпечення якості освітньої діяльності відкриті та зрозумілі для учасників освітнього процесу;</w:t>
      </w:r>
    </w:p>
    <w:p w:rsidR="00C6713A" w:rsidRDefault="005A09C7" w:rsidP="00DC7B18">
      <w:pPr>
        <w:pStyle w:val="a3"/>
        <w:numPr>
          <w:ilvl w:val="0"/>
          <w:numId w:val="4"/>
        </w:numPr>
        <w:spacing w:line="276" w:lineRule="auto"/>
        <w:jc w:val="both"/>
        <w:rPr>
          <w:rFonts w:ascii="Times New Roman" w:hAnsi="Times New Roman" w:cs="Times New Roman"/>
          <w:sz w:val="28"/>
          <w:szCs w:val="28"/>
        </w:rPr>
      </w:pPr>
      <w:r w:rsidRPr="00C6713A">
        <w:rPr>
          <w:rFonts w:ascii="Times New Roman" w:hAnsi="Times New Roman" w:cs="Times New Roman"/>
          <w:sz w:val="28"/>
          <w:szCs w:val="28"/>
        </w:rPr>
        <w:t>гнучкість і адаптивність.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5A09C7" w:rsidRDefault="005A09C7" w:rsidP="00DC7B18">
      <w:pPr>
        <w:pStyle w:val="a3"/>
        <w:numPr>
          <w:ilvl w:val="0"/>
          <w:numId w:val="4"/>
        </w:numPr>
        <w:spacing w:line="276" w:lineRule="auto"/>
        <w:jc w:val="both"/>
        <w:rPr>
          <w:rFonts w:ascii="Times New Roman" w:hAnsi="Times New Roman" w:cs="Times New Roman"/>
          <w:sz w:val="28"/>
          <w:szCs w:val="28"/>
        </w:rPr>
      </w:pPr>
      <w:proofErr w:type="spellStart"/>
      <w:r w:rsidRPr="00C6713A">
        <w:rPr>
          <w:rFonts w:ascii="Times New Roman" w:hAnsi="Times New Roman" w:cs="Times New Roman"/>
          <w:sz w:val="28"/>
          <w:szCs w:val="28"/>
        </w:rPr>
        <w:t>інноваційність</w:t>
      </w:r>
      <w:proofErr w:type="spellEnd"/>
      <w:r w:rsidRPr="00C6713A">
        <w:rPr>
          <w:rFonts w:ascii="Times New Roman" w:hAnsi="Times New Roman" w:cs="Times New Roman"/>
          <w:sz w:val="28"/>
          <w:szCs w:val="28"/>
        </w:rPr>
        <w:t>. 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rsidR="00C6713A" w:rsidRPr="00C6713A" w:rsidRDefault="00C6713A" w:rsidP="00DC7B18">
      <w:pPr>
        <w:pStyle w:val="a3"/>
        <w:numPr>
          <w:ilvl w:val="0"/>
          <w:numId w:val="4"/>
        </w:numPr>
        <w:spacing w:line="276" w:lineRule="auto"/>
        <w:jc w:val="both"/>
        <w:rPr>
          <w:rFonts w:ascii="Times New Roman" w:hAnsi="Times New Roman" w:cs="Times New Roman"/>
          <w:sz w:val="28"/>
          <w:szCs w:val="28"/>
        </w:rPr>
      </w:pPr>
    </w:p>
    <w:p w:rsidR="005A09C7" w:rsidRPr="00C6713A" w:rsidRDefault="00C6713A" w:rsidP="00DC7B18">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5A09C7" w:rsidRPr="00C6713A">
        <w:rPr>
          <w:rFonts w:ascii="Times New Roman" w:hAnsi="Times New Roman" w:cs="Times New Roman"/>
          <w:b/>
          <w:sz w:val="28"/>
          <w:szCs w:val="28"/>
        </w:rPr>
        <w:t>Організаційно-функціональна внутрішньої системи забезпечення</w:t>
      </w:r>
    </w:p>
    <w:p w:rsidR="005A09C7" w:rsidRPr="00C6713A" w:rsidRDefault="005A09C7" w:rsidP="00DC7B18">
      <w:pPr>
        <w:pStyle w:val="a3"/>
        <w:spacing w:line="276" w:lineRule="auto"/>
        <w:jc w:val="center"/>
        <w:rPr>
          <w:rFonts w:ascii="Times New Roman" w:hAnsi="Times New Roman" w:cs="Times New Roman"/>
          <w:b/>
          <w:sz w:val="28"/>
          <w:szCs w:val="28"/>
        </w:rPr>
      </w:pPr>
      <w:r w:rsidRPr="00C6713A">
        <w:rPr>
          <w:rFonts w:ascii="Times New Roman" w:hAnsi="Times New Roman" w:cs="Times New Roman"/>
          <w:b/>
          <w:sz w:val="28"/>
          <w:szCs w:val="28"/>
        </w:rPr>
        <w:t>якості освіти</w:t>
      </w:r>
    </w:p>
    <w:p w:rsidR="005A09C7" w:rsidRPr="005A09C7"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5A09C7" w:rsidRPr="005A09C7">
        <w:rPr>
          <w:rFonts w:ascii="Times New Roman" w:hAnsi="Times New Roman" w:cs="Times New Roman"/>
          <w:sz w:val="28"/>
          <w:szCs w:val="28"/>
        </w:rPr>
        <w:t xml:space="preserve">Організаційно-функціональна структура </w:t>
      </w:r>
      <w:r w:rsidR="005A09C7">
        <w:rPr>
          <w:rFonts w:ascii="Times New Roman" w:hAnsi="Times New Roman" w:cs="Times New Roman"/>
          <w:sz w:val="28"/>
          <w:szCs w:val="28"/>
        </w:rPr>
        <w:t>ВС</w:t>
      </w:r>
      <w:r w:rsidR="005A09C7" w:rsidRPr="005A09C7">
        <w:rPr>
          <w:rFonts w:ascii="Times New Roman" w:hAnsi="Times New Roman" w:cs="Times New Roman"/>
          <w:sz w:val="28"/>
          <w:szCs w:val="28"/>
        </w:rPr>
        <w:t>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3.1.1.</w:t>
      </w:r>
      <w:r w:rsidRPr="005A09C7">
        <w:rPr>
          <w:rFonts w:ascii="Times New Roman" w:hAnsi="Times New Roman" w:cs="Times New Roman"/>
          <w:sz w:val="28"/>
          <w:szCs w:val="28"/>
        </w:rPr>
        <w:tab/>
        <w:t>Адміністрація закладу дошкільної освіти:</w:t>
      </w:r>
    </w:p>
    <w:p w:rsidR="00EF7825" w:rsidRDefault="00C6713A"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формує блок локальних актів, що регулюю</w:t>
      </w:r>
      <w:r w:rsidR="00EF7825">
        <w:rPr>
          <w:rFonts w:ascii="Times New Roman" w:hAnsi="Times New Roman" w:cs="Times New Roman"/>
          <w:sz w:val="28"/>
          <w:szCs w:val="28"/>
        </w:rPr>
        <w:t>ть функціонування ВСЗЯО закладі</w:t>
      </w:r>
      <w:r w:rsidR="005A09C7" w:rsidRPr="005A09C7">
        <w:rPr>
          <w:rFonts w:ascii="Times New Roman" w:hAnsi="Times New Roman" w:cs="Times New Roman"/>
          <w:sz w:val="28"/>
          <w:szCs w:val="28"/>
        </w:rPr>
        <w:t xml:space="preserve">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09C7" w:rsidRPr="005A09C7">
        <w:rPr>
          <w:rFonts w:ascii="Times New Roman" w:hAnsi="Times New Roman" w:cs="Times New Roman"/>
          <w:sz w:val="28"/>
          <w:szCs w:val="28"/>
        </w:rPr>
        <w:t>готує пропозиції, спрямовані на вдосконалення ВСЗЯО у закладі дошкільної освіти, бере участь у заходах щодо змісту пропозицій;</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організовує проведення у закладі дошкільної освіти контрольно-оцінних процедур;</w:t>
      </w:r>
    </w:p>
    <w:p w:rsidR="00EF7825"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забезпечує умови д</w:t>
      </w:r>
      <w:r>
        <w:rPr>
          <w:rFonts w:ascii="Times New Roman" w:hAnsi="Times New Roman" w:cs="Times New Roman"/>
          <w:sz w:val="28"/>
          <w:szCs w:val="28"/>
        </w:rPr>
        <w:t>ля підготовки педагогів закладу</w:t>
      </w:r>
      <w:r w:rsidR="005A09C7" w:rsidRPr="005A09C7">
        <w:rPr>
          <w:rFonts w:ascii="Times New Roman" w:hAnsi="Times New Roman" w:cs="Times New Roman"/>
          <w:sz w:val="28"/>
          <w:szCs w:val="28"/>
        </w:rPr>
        <w:t xml:space="preserve"> дошкільної освіти, батьків або інших законних представників дітей, громадських експертів до здійснення контрольно-оцінних процедур;</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ухвалює управлінські рішення щодо розвитку якості освіти на основі аналізу результатів, отриманих в процесі реалізації ВСЗЯО.</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t>Тимчасові ст</w:t>
      </w:r>
      <w:r w:rsidR="005A09C7" w:rsidRPr="005A09C7">
        <w:rPr>
          <w:rFonts w:ascii="Times New Roman" w:hAnsi="Times New Roman" w:cs="Times New Roman"/>
          <w:sz w:val="28"/>
          <w:szCs w:val="28"/>
        </w:rPr>
        <w:t>руктури (творчі ініціативні групи педагогів, група моніторингу):</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беруть участь в експертизі динаміки розвитку вихованців та рівня професійної компетентності педагогів закладу дошкільної освіти;</w:t>
      </w:r>
    </w:p>
    <w:p w:rsidR="00EF7825"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формують пропозиції для адміністрації з вироблення управлінських рішень за результатами внутрішньої оцінки якості освіти на рівні дошкільного закладу.</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3.1.3.</w:t>
      </w:r>
      <w:r w:rsidRPr="005A09C7">
        <w:rPr>
          <w:rFonts w:ascii="Times New Roman" w:hAnsi="Times New Roman" w:cs="Times New Roman"/>
          <w:sz w:val="28"/>
          <w:szCs w:val="28"/>
        </w:rPr>
        <w:tab/>
        <w:t>Педагогічна рада:</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ді</w:t>
      </w:r>
      <w:r w:rsidR="005A09C7">
        <w:rPr>
          <w:rFonts w:ascii="Times New Roman" w:hAnsi="Times New Roman" w:cs="Times New Roman"/>
          <w:sz w:val="28"/>
          <w:szCs w:val="28"/>
        </w:rPr>
        <w:t>є</w:t>
      </w:r>
      <w:r w:rsidR="005A09C7" w:rsidRPr="005A09C7">
        <w:rPr>
          <w:rFonts w:ascii="Times New Roman" w:hAnsi="Times New Roman" w:cs="Times New Roman"/>
          <w:sz w:val="28"/>
          <w:szCs w:val="28"/>
        </w:rPr>
        <w:t xml:space="preserve"> в межах повноважень, визначених нормативно-правовими актами;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розглядає, ухвалює та оцінює основні питання діяльності закладу дошкільної освіти;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ухвалює рішення щодо питань функціонування закладу дошкільної освіти,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результатів, отриманих у процесі оцінки якості.</w:t>
      </w:r>
    </w:p>
    <w:p w:rsidR="00EF7825" w:rsidRDefault="00EF7825" w:rsidP="00DC7B18">
      <w:pPr>
        <w:pStyle w:val="a3"/>
        <w:spacing w:line="276" w:lineRule="auto"/>
        <w:jc w:val="center"/>
        <w:rPr>
          <w:rFonts w:ascii="Times New Roman" w:hAnsi="Times New Roman" w:cs="Times New Roman"/>
          <w:sz w:val="28"/>
          <w:szCs w:val="28"/>
        </w:rPr>
      </w:pPr>
    </w:p>
    <w:p w:rsidR="005A09C7" w:rsidRPr="00EF7825" w:rsidRDefault="005A09C7" w:rsidP="00DC7B18">
      <w:pPr>
        <w:pStyle w:val="a3"/>
        <w:spacing w:line="276" w:lineRule="auto"/>
        <w:jc w:val="center"/>
        <w:rPr>
          <w:rFonts w:ascii="Times New Roman" w:hAnsi="Times New Roman" w:cs="Times New Roman"/>
          <w:b/>
          <w:sz w:val="28"/>
          <w:szCs w:val="28"/>
        </w:rPr>
      </w:pPr>
      <w:r w:rsidRPr="00EF7825">
        <w:rPr>
          <w:rFonts w:ascii="Times New Roman" w:hAnsi="Times New Roman" w:cs="Times New Roman"/>
          <w:b/>
          <w:sz w:val="28"/>
          <w:szCs w:val="28"/>
        </w:rPr>
        <w:t>IV</w:t>
      </w:r>
      <w:r w:rsidRPr="005A09C7">
        <w:rPr>
          <w:rFonts w:ascii="Times New Roman" w:hAnsi="Times New Roman" w:cs="Times New Roman"/>
          <w:sz w:val="28"/>
          <w:szCs w:val="28"/>
        </w:rPr>
        <w:t>.</w:t>
      </w:r>
      <w:r w:rsidR="00EF7825">
        <w:rPr>
          <w:rFonts w:ascii="Times New Roman" w:hAnsi="Times New Roman" w:cs="Times New Roman"/>
          <w:sz w:val="28"/>
          <w:szCs w:val="28"/>
        </w:rPr>
        <w:t xml:space="preserve"> </w:t>
      </w:r>
      <w:r w:rsidRPr="00EF7825">
        <w:rPr>
          <w:rFonts w:ascii="Times New Roman" w:hAnsi="Times New Roman" w:cs="Times New Roman"/>
          <w:b/>
          <w:sz w:val="28"/>
          <w:szCs w:val="28"/>
        </w:rPr>
        <w:t>Процедури внутрішньої системи оцінювання якості освіти та освітньої діяльності</w:t>
      </w:r>
    </w:p>
    <w:p w:rsidR="00EF7825"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5A09C7" w:rsidRPr="005A09C7">
        <w:rPr>
          <w:rFonts w:ascii="Times New Roman" w:hAnsi="Times New Roman" w:cs="Times New Roman"/>
          <w:sz w:val="28"/>
          <w:szCs w:val="28"/>
        </w:rPr>
        <w:t>Процедурами В</w:t>
      </w:r>
      <w:r>
        <w:rPr>
          <w:rFonts w:ascii="Times New Roman" w:hAnsi="Times New Roman" w:cs="Times New Roman"/>
          <w:sz w:val="28"/>
          <w:szCs w:val="28"/>
        </w:rPr>
        <w:t>СЗЯО є внутрішній контроль якост</w:t>
      </w:r>
      <w:r w:rsidR="005A09C7" w:rsidRPr="005A09C7">
        <w:rPr>
          <w:rFonts w:ascii="Times New Roman" w:hAnsi="Times New Roman" w:cs="Times New Roman"/>
          <w:sz w:val="28"/>
          <w:szCs w:val="28"/>
        </w:rPr>
        <w:t xml:space="preserve">і освітньої діяльності (далі —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Процедури ВСЗЯО спрямовані на:</w:t>
      </w:r>
    </w:p>
    <w:p w:rsidR="00EF7825" w:rsidRDefault="005A09C7" w:rsidP="00DC7B18">
      <w:pPr>
        <w:pStyle w:val="a3"/>
        <w:numPr>
          <w:ilvl w:val="0"/>
          <w:numId w:val="4"/>
        </w:numPr>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lastRenderedPageBreak/>
        <w:t>удосконалення планування та організації освітнього процесу, спрямованого на розвиток компетентності здобувачів освіти;</w:t>
      </w:r>
    </w:p>
    <w:p w:rsidR="00EF7825" w:rsidRDefault="005A09C7" w:rsidP="00DC7B18">
      <w:pPr>
        <w:pStyle w:val="a3"/>
        <w:numPr>
          <w:ilvl w:val="0"/>
          <w:numId w:val="4"/>
        </w:numPr>
        <w:spacing w:line="276" w:lineRule="auto"/>
        <w:jc w:val="both"/>
        <w:rPr>
          <w:rFonts w:ascii="Times New Roman" w:hAnsi="Times New Roman" w:cs="Times New Roman"/>
          <w:sz w:val="28"/>
          <w:szCs w:val="28"/>
        </w:rPr>
      </w:pPr>
      <w:r w:rsidRPr="00EF7825">
        <w:rPr>
          <w:rFonts w:ascii="Times New Roman" w:hAnsi="Times New Roman" w:cs="Times New Roman"/>
          <w:sz w:val="28"/>
          <w:szCs w:val="28"/>
        </w:rPr>
        <w:t>посилення кадрового потенціалу закладу освіти та формування системи методичної роботи, яка сприяє підвищенню професійної кваліфікації педагогічних працівників;</w:t>
      </w:r>
    </w:p>
    <w:p w:rsidR="00EF7825" w:rsidRDefault="005A09C7" w:rsidP="00DC7B18">
      <w:pPr>
        <w:pStyle w:val="a3"/>
        <w:numPr>
          <w:ilvl w:val="0"/>
          <w:numId w:val="4"/>
        </w:numPr>
        <w:spacing w:line="276" w:lineRule="auto"/>
        <w:jc w:val="both"/>
        <w:rPr>
          <w:rFonts w:ascii="Times New Roman" w:hAnsi="Times New Roman" w:cs="Times New Roman"/>
          <w:sz w:val="28"/>
          <w:szCs w:val="28"/>
        </w:rPr>
      </w:pPr>
      <w:r w:rsidRPr="00EF7825">
        <w:rPr>
          <w:rFonts w:ascii="Times New Roman" w:hAnsi="Times New Roman" w:cs="Times New Roman"/>
          <w:sz w:val="28"/>
          <w:szCs w:val="28"/>
        </w:rPr>
        <w:t>формування й удосконалення необхідних ресурсів для організації освітнього процесу та підтримки здобувачів освіти;</w:t>
      </w:r>
    </w:p>
    <w:p w:rsidR="00EF7825" w:rsidRDefault="005A09C7" w:rsidP="00DC7B18">
      <w:pPr>
        <w:pStyle w:val="a3"/>
        <w:numPr>
          <w:ilvl w:val="0"/>
          <w:numId w:val="4"/>
        </w:numPr>
        <w:spacing w:line="276" w:lineRule="auto"/>
        <w:jc w:val="both"/>
        <w:rPr>
          <w:rFonts w:ascii="Times New Roman" w:hAnsi="Times New Roman" w:cs="Times New Roman"/>
          <w:sz w:val="28"/>
          <w:szCs w:val="28"/>
        </w:rPr>
      </w:pPr>
      <w:r w:rsidRPr="00EF7825">
        <w:rPr>
          <w:rFonts w:ascii="Times New Roman" w:hAnsi="Times New Roman" w:cs="Times New Roman"/>
          <w:sz w:val="28"/>
          <w:szCs w:val="28"/>
        </w:rPr>
        <w:t>розвиток інформаційних систем з метою підвищення ефективності управління освітнім процесом;</w:t>
      </w:r>
    </w:p>
    <w:p w:rsidR="005A09C7" w:rsidRPr="00EF7825" w:rsidRDefault="005A09C7" w:rsidP="00DC7B18">
      <w:pPr>
        <w:pStyle w:val="a3"/>
        <w:numPr>
          <w:ilvl w:val="0"/>
          <w:numId w:val="4"/>
        </w:numPr>
        <w:spacing w:line="276" w:lineRule="auto"/>
        <w:jc w:val="both"/>
        <w:rPr>
          <w:rFonts w:ascii="Times New Roman" w:hAnsi="Times New Roman" w:cs="Times New Roman"/>
          <w:sz w:val="28"/>
          <w:szCs w:val="28"/>
        </w:rPr>
      </w:pPr>
      <w:r w:rsidRPr="00EF7825">
        <w:rPr>
          <w:rFonts w:ascii="Times New Roman" w:hAnsi="Times New Roman" w:cs="Times New Roman"/>
          <w:sz w:val="28"/>
          <w:szCs w:val="28"/>
        </w:rPr>
        <w:t>максимальне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по досягненню відповідної якості освіти.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5A09C7" w:rsidRPr="005A09C7">
        <w:rPr>
          <w:rFonts w:ascii="Times New Roman" w:hAnsi="Times New Roman" w:cs="Times New Roman"/>
          <w:sz w:val="28"/>
          <w:szCs w:val="28"/>
        </w:rPr>
        <w:t>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w:t>
      </w:r>
      <w:r>
        <w:rPr>
          <w:rFonts w:ascii="Times New Roman" w:hAnsi="Times New Roman" w:cs="Times New Roman"/>
          <w:sz w:val="28"/>
          <w:szCs w:val="28"/>
        </w:rPr>
        <w:t xml:space="preserve">овується технологічний прийом - </w:t>
      </w:r>
      <w:r w:rsidR="005A09C7" w:rsidRPr="005A09C7">
        <w:rPr>
          <w:rFonts w:ascii="Times New Roman" w:hAnsi="Times New Roman" w:cs="Times New Roman"/>
          <w:sz w:val="28"/>
          <w:szCs w:val="28"/>
        </w:rPr>
        <w:t>розробляються циклограми, відповідно до методичних рекомендації.</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5A09C7" w:rsidRPr="005A09C7">
        <w:rPr>
          <w:rFonts w:ascii="Times New Roman" w:hAnsi="Times New Roman" w:cs="Times New Roman"/>
          <w:sz w:val="28"/>
          <w:szCs w:val="28"/>
        </w:rPr>
        <w:t>Процедура Моніторингу будується відповідно до визначених у закладі дошкільної освіти напрямів.</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5A09C7" w:rsidRPr="005A09C7">
        <w:rPr>
          <w:rFonts w:ascii="Times New Roman" w:hAnsi="Times New Roman" w:cs="Times New Roman"/>
          <w:sz w:val="28"/>
          <w:szCs w:val="28"/>
        </w:rPr>
        <w:t>Для процедури Контролю та Моніторингу з урахуванням напрямів, тем та змісту добираються доцільні методи та джерела отримання інформації.</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5A09C7" w:rsidRPr="005A09C7">
        <w:rPr>
          <w:rFonts w:ascii="Times New Roman" w:hAnsi="Times New Roman" w:cs="Times New Roman"/>
          <w:sz w:val="28"/>
          <w:szCs w:val="28"/>
        </w:rPr>
        <w:t>Моніторинг є методом та формою Контролю.</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5A09C7" w:rsidRPr="005A09C7">
        <w:rPr>
          <w:rFonts w:ascii="Times New Roman" w:hAnsi="Times New Roman" w:cs="Times New Roman"/>
          <w:sz w:val="28"/>
          <w:szCs w:val="28"/>
        </w:rPr>
        <w:t>Результати процедур Контролю та Моніторингу оприлюднюються у формі:</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аналітичної доповіді на засіданні педагогічної ради;</w:t>
      </w:r>
    </w:p>
    <w:p w:rsidR="005A09C7" w:rsidRPr="005A09C7"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звіту керівника на загальних зборах (конференції) колективу;</w:t>
      </w:r>
    </w:p>
    <w:p w:rsidR="00562C82" w:rsidRDefault="00EF7825"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проблемного</w:t>
      </w:r>
      <w:r>
        <w:rPr>
          <w:rFonts w:ascii="Times New Roman" w:hAnsi="Times New Roman" w:cs="Times New Roman"/>
          <w:sz w:val="28"/>
          <w:szCs w:val="28"/>
        </w:rPr>
        <w:t xml:space="preserve"> аналізу — комплексне </w:t>
      </w:r>
      <w:proofErr w:type="spellStart"/>
      <w:r>
        <w:rPr>
          <w:rFonts w:ascii="Times New Roman" w:hAnsi="Times New Roman" w:cs="Times New Roman"/>
          <w:sz w:val="28"/>
          <w:szCs w:val="28"/>
        </w:rPr>
        <w:t>самооцінюв</w:t>
      </w:r>
      <w:r w:rsidR="005A09C7" w:rsidRPr="005A09C7">
        <w:rPr>
          <w:rFonts w:ascii="Times New Roman" w:hAnsi="Times New Roman" w:cs="Times New Roman"/>
          <w:sz w:val="28"/>
          <w:szCs w:val="28"/>
        </w:rPr>
        <w:t>ання</w:t>
      </w:r>
      <w:proofErr w:type="spellEnd"/>
      <w:r w:rsidR="005A09C7" w:rsidRPr="005A09C7">
        <w:rPr>
          <w:rFonts w:ascii="Times New Roman" w:hAnsi="Times New Roman" w:cs="Times New Roman"/>
          <w:sz w:val="28"/>
          <w:szCs w:val="28"/>
        </w:rPr>
        <w:t xml:space="preserve"> функціонування та розвитку закладу дошкільної освіти — у Програмі розвитку;</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аналізу підсумків діяльності ЗДО за навчальний рік т</w:t>
      </w:r>
      <w:r>
        <w:rPr>
          <w:rFonts w:ascii="Times New Roman" w:hAnsi="Times New Roman" w:cs="Times New Roman"/>
          <w:sz w:val="28"/>
          <w:szCs w:val="28"/>
        </w:rPr>
        <w:t xml:space="preserve">а літній період — щорічне </w:t>
      </w:r>
      <w:proofErr w:type="spellStart"/>
      <w:r>
        <w:rPr>
          <w:rFonts w:ascii="Times New Roman" w:hAnsi="Times New Roman" w:cs="Times New Roman"/>
          <w:sz w:val="28"/>
          <w:szCs w:val="28"/>
        </w:rPr>
        <w:t>самооціню</w:t>
      </w:r>
      <w:r w:rsidR="005A09C7" w:rsidRPr="005A09C7">
        <w:rPr>
          <w:rFonts w:ascii="Times New Roman" w:hAnsi="Times New Roman" w:cs="Times New Roman"/>
          <w:sz w:val="28"/>
          <w:szCs w:val="28"/>
        </w:rPr>
        <w:t>вання</w:t>
      </w:r>
      <w:proofErr w:type="spellEnd"/>
      <w:r w:rsidR="005A09C7" w:rsidRPr="005A09C7">
        <w:rPr>
          <w:rFonts w:ascii="Times New Roman" w:hAnsi="Times New Roman" w:cs="Times New Roman"/>
          <w:sz w:val="28"/>
          <w:szCs w:val="28"/>
        </w:rPr>
        <w:t xml:space="preserve"> — у Плані роботи закладу дошкільної освіти на навчальний рік та літній період.</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5A09C7" w:rsidRPr="005A09C7">
        <w:rPr>
          <w:rFonts w:ascii="Times New Roman" w:hAnsi="Times New Roman" w:cs="Times New Roman"/>
          <w:sz w:val="28"/>
          <w:szCs w:val="28"/>
        </w:rPr>
        <w:t xml:space="preserve">Комплексне </w:t>
      </w:r>
      <w:proofErr w:type="spellStart"/>
      <w:r w:rsidR="005A09C7" w:rsidRPr="005A09C7">
        <w:rPr>
          <w:rFonts w:ascii="Times New Roman" w:hAnsi="Times New Roman" w:cs="Times New Roman"/>
          <w:sz w:val="28"/>
          <w:szCs w:val="28"/>
        </w:rPr>
        <w:t>самооцінювання</w:t>
      </w:r>
      <w:proofErr w:type="spellEnd"/>
      <w:r w:rsidR="005A09C7" w:rsidRPr="005A09C7">
        <w:rPr>
          <w:rFonts w:ascii="Times New Roman" w:hAnsi="Times New Roman" w:cs="Times New Roman"/>
          <w:sz w:val="28"/>
          <w:szCs w:val="28"/>
        </w:rPr>
        <w:t xml:space="preserve"> функціонування та розвитку закладу дошкільної освіти здійснюється відповідно до критеріїв та індикаторів, пропонованих Державною службою якості освіти України. Проблемний аналіз комплексного </w:t>
      </w:r>
      <w:proofErr w:type="spellStart"/>
      <w:r w:rsidR="005A09C7" w:rsidRPr="005A09C7">
        <w:rPr>
          <w:rFonts w:ascii="Times New Roman" w:hAnsi="Times New Roman" w:cs="Times New Roman"/>
          <w:sz w:val="28"/>
          <w:szCs w:val="28"/>
        </w:rPr>
        <w:t>самооцінювання</w:t>
      </w:r>
      <w:proofErr w:type="spellEnd"/>
      <w:r w:rsidR="005A09C7" w:rsidRPr="005A09C7">
        <w:rPr>
          <w:rFonts w:ascii="Times New Roman" w:hAnsi="Times New Roman" w:cs="Times New Roman"/>
          <w:sz w:val="28"/>
          <w:szCs w:val="28"/>
        </w:rPr>
        <w:t xml:space="preserve"> є основою для розроблення Програми розвитку закладу </w:t>
      </w:r>
      <w:r>
        <w:rPr>
          <w:rFonts w:ascii="Times New Roman" w:hAnsi="Times New Roman" w:cs="Times New Roman"/>
          <w:sz w:val="28"/>
          <w:szCs w:val="28"/>
        </w:rPr>
        <w:t>(здійснюється один раз на три</w:t>
      </w:r>
      <w:r w:rsidR="00DC7B18">
        <w:rPr>
          <w:rFonts w:ascii="Times New Roman" w:hAnsi="Times New Roman" w:cs="Times New Roman"/>
          <w:sz w:val="28"/>
          <w:szCs w:val="28"/>
        </w:rPr>
        <w:t xml:space="preserve"> </w:t>
      </w:r>
      <w:r>
        <w:rPr>
          <w:rFonts w:ascii="Times New Roman" w:hAnsi="Times New Roman" w:cs="Times New Roman"/>
          <w:sz w:val="28"/>
          <w:szCs w:val="28"/>
        </w:rPr>
        <w:t>-</w:t>
      </w:r>
      <w:r w:rsidR="00DC7B18">
        <w:rPr>
          <w:rFonts w:ascii="Times New Roman" w:hAnsi="Times New Roman" w:cs="Times New Roman"/>
          <w:sz w:val="28"/>
          <w:szCs w:val="28"/>
        </w:rPr>
        <w:t xml:space="preserve"> </w:t>
      </w:r>
      <w:r>
        <w:rPr>
          <w:rFonts w:ascii="Times New Roman" w:hAnsi="Times New Roman" w:cs="Times New Roman"/>
          <w:sz w:val="28"/>
          <w:szCs w:val="28"/>
        </w:rPr>
        <w:t>п</w:t>
      </w:r>
      <w:r w:rsidRPr="00562C82">
        <w:rPr>
          <w:rFonts w:ascii="Times New Roman" w:hAnsi="Times New Roman" w:cs="Times New Roman"/>
          <w:sz w:val="28"/>
          <w:szCs w:val="28"/>
          <w:lang w:val="ru-RU"/>
        </w:rPr>
        <w:t>’</w:t>
      </w:r>
      <w:r w:rsidR="005A09C7" w:rsidRPr="005A09C7">
        <w:rPr>
          <w:rFonts w:ascii="Times New Roman" w:hAnsi="Times New Roman" w:cs="Times New Roman"/>
          <w:sz w:val="28"/>
          <w:szCs w:val="28"/>
        </w:rPr>
        <w:t>ять років).</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4.8. </w:t>
      </w:r>
      <w:r w:rsidR="005A09C7" w:rsidRPr="005A09C7">
        <w:rPr>
          <w:rFonts w:ascii="Times New Roman" w:hAnsi="Times New Roman" w:cs="Times New Roman"/>
          <w:sz w:val="28"/>
          <w:szCs w:val="28"/>
        </w:rPr>
        <w:t xml:space="preserve">Щорічне </w:t>
      </w:r>
      <w:proofErr w:type="spellStart"/>
      <w:r w:rsidR="005A09C7" w:rsidRPr="005A09C7">
        <w:rPr>
          <w:rFonts w:ascii="Times New Roman" w:hAnsi="Times New Roman" w:cs="Times New Roman"/>
          <w:sz w:val="28"/>
          <w:szCs w:val="28"/>
        </w:rPr>
        <w:t>самооцінювання</w:t>
      </w:r>
      <w:proofErr w:type="spellEnd"/>
      <w:r w:rsidR="005A09C7" w:rsidRPr="005A09C7">
        <w:rPr>
          <w:rFonts w:ascii="Times New Roman" w:hAnsi="Times New Roman" w:cs="Times New Roman"/>
          <w:sz w:val="28"/>
          <w:szCs w:val="28"/>
        </w:rPr>
        <w:t xml:space="preserve"> підсумків діяльності закладу дошкільної освіти за навчальний рік та літній період здійснюється за блоковою системою аналізування. Підсумковий аналіз</w:t>
      </w:r>
      <w:r w:rsidR="005A09C7">
        <w:rPr>
          <w:rFonts w:ascii="Times New Roman" w:hAnsi="Times New Roman" w:cs="Times New Roman"/>
          <w:sz w:val="28"/>
          <w:szCs w:val="28"/>
        </w:rPr>
        <w:t xml:space="preserve"> є</w:t>
      </w:r>
      <w:r w:rsidR="005A09C7" w:rsidRPr="005A09C7">
        <w:rPr>
          <w:rFonts w:ascii="Times New Roman" w:hAnsi="Times New Roman" w:cs="Times New Roman"/>
          <w:sz w:val="28"/>
          <w:szCs w:val="28"/>
        </w:rPr>
        <w:t xml:space="preserve"> першим розділом Плану роботи закладу дошкільної освіти на навчальний рік та літній період та основою для но</w:t>
      </w:r>
      <w:r>
        <w:rPr>
          <w:rFonts w:ascii="Times New Roman" w:hAnsi="Times New Roman" w:cs="Times New Roman"/>
          <w:sz w:val="28"/>
          <w:szCs w:val="28"/>
        </w:rPr>
        <w:t>во</w:t>
      </w:r>
      <w:r w:rsidR="005A09C7" w:rsidRPr="005A09C7">
        <w:rPr>
          <w:rFonts w:ascii="Times New Roman" w:hAnsi="Times New Roman" w:cs="Times New Roman"/>
          <w:sz w:val="28"/>
          <w:szCs w:val="28"/>
        </w:rPr>
        <w:t>го розроблення.</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4.9. </w:t>
      </w:r>
      <w:r w:rsidR="005A09C7" w:rsidRPr="005A09C7">
        <w:rPr>
          <w:rFonts w:ascii="Times New Roman" w:hAnsi="Times New Roman" w:cs="Times New Roman"/>
          <w:sz w:val="28"/>
          <w:szCs w:val="28"/>
        </w:rPr>
        <w:t>План роботи закладу дошкільної освіти на навчальний рік та літній період с програмою реалізації процедур ВСЗЯО.</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4.10.</w:t>
      </w:r>
      <w:r w:rsidRPr="005A09C7">
        <w:rPr>
          <w:rFonts w:ascii="Times New Roman" w:hAnsi="Times New Roman" w:cs="Times New Roman"/>
          <w:sz w:val="28"/>
          <w:szCs w:val="28"/>
        </w:rPr>
        <w:tab/>
        <w:t>Документи та матеріали, які засвідчують системність реалізації процедур ВСЗЯО.</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4.10.1. </w:t>
      </w:r>
      <w:r w:rsidR="005A09C7" w:rsidRPr="005A09C7">
        <w:rPr>
          <w:rFonts w:ascii="Times New Roman" w:hAnsi="Times New Roman" w:cs="Times New Roman"/>
          <w:sz w:val="28"/>
          <w:szCs w:val="28"/>
        </w:rPr>
        <w:t>Документи: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Програма розвитку з</w:t>
      </w:r>
      <w:r w:rsidR="00357E53">
        <w:rPr>
          <w:rFonts w:ascii="Times New Roman" w:hAnsi="Times New Roman" w:cs="Times New Roman"/>
          <w:sz w:val="28"/>
          <w:szCs w:val="28"/>
        </w:rPr>
        <w:t xml:space="preserve">акладу дошкільної освіти на </w:t>
      </w:r>
      <w:r>
        <w:rPr>
          <w:rFonts w:ascii="Times New Roman" w:hAnsi="Times New Roman" w:cs="Times New Roman"/>
          <w:sz w:val="28"/>
          <w:szCs w:val="28"/>
        </w:rPr>
        <w:t>п</w:t>
      </w:r>
      <w:r w:rsidRPr="00562C82">
        <w:rPr>
          <w:rFonts w:ascii="Times New Roman" w:hAnsi="Times New Roman" w:cs="Times New Roman"/>
          <w:sz w:val="28"/>
          <w:szCs w:val="28"/>
          <w:lang w:val="ru-RU"/>
        </w:rPr>
        <w:t>’</w:t>
      </w:r>
      <w:r w:rsidR="005A09C7" w:rsidRPr="005A09C7">
        <w:rPr>
          <w:rFonts w:ascii="Times New Roman" w:hAnsi="Times New Roman" w:cs="Times New Roman"/>
          <w:sz w:val="28"/>
          <w:szCs w:val="28"/>
        </w:rPr>
        <w:t>ять років;</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План роботи закладу дошкільної освіти на навчальний рік та літній період</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План роботи педагога щодо організації освітнього процесу;</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протоколи педагогічної ради, загальних зборів колективу тощо;</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накази керівника.</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4.10.2. </w:t>
      </w:r>
      <w:r w:rsidR="005A09C7" w:rsidRPr="005A09C7">
        <w:rPr>
          <w:rFonts w:ascii="Times New Roman" w:hAnsi="Times New Roman" w:cs="Times New Roman"/>
          <w:sz w:val="28"/>
          <w:szCs w:val="28"/>
        </w:rPr>
        <w:t>Матеріали: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проблемний (комплексний) аналіз;</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аналіз підсумків діяльності ЗДО на навчальний рік та літній період;</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циклограма внутрішнього контролю ЗДО на навчальний рік;</w:t>
      </w:r>
    </w:p>
    <w:p w:rsid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методика(и) моніторингових досліджень за напрямами діяльності.</w:t>
      </w:r>
    </w:p>
    <w:p w:rsidR="00562C82" w:rsidRPr="005A09C7" w:rsidRDefault="00562C82" w:rsidP="00DC7B18">
      <w:pPr>
        <w:pStyle w:val="a3"/>
        <w:spacing w:line="276" w:lineRule="auto"/>
        <w:jc w:val="both"/>
        <w:rPr>
          <w:rFonts w:ascii="Times New Roman" w:hAnsi="Times New Roman" w:cs="Times New Roman"/>
          <w:sz w:val="28"/>
          <w:szCs w:val="28"/>
        </w:rPr>
      </w:pPr>
    </w:p>
    <w:p w:rsidR="005A09C7" w:rsidRPr="00562C82" w:rsidRDefault="00562C82" w:rsidP="00DC7B18">
      <w:pPr>
        <w:pStyle w:val="a3"/>
        <w:spacing w:line="276" w:lineRule="auto"/>
        <w:jc w:val="center"/>
        <w:rPr>
          <w:rFonts w:ascii="Times New Roman" w:hAnsi="Times New Roman" w:cs="Times New Roman"/>
          <w:b/>
          <w:sz w:val="28"/>
          <w:szCs w:val="28"/>
        </w:rPr>
      </w:pPr>
      <w:r w:rsidRPr="00562C82">
        <w:rPr>
          <w:rFonts w:ascii="Times New Roman" w:hAnsi="Times New Roman" w:cs="Times New Roman"/>
          <w:b/>
          <w:sz w:val="28"/>
          <w:szCs w:val="28"/>
        </w:rPr>
        <w:t xml:space="preserve">V. </w:t>
      </w:r>
      <w:r w:rsidR="005A09C7" w:rsidRPr="00562C82">
        <w:rPr>
          <w:rFonts w:ascii="Times New Roman" w:hAnsi="Times New Roman" w:cs="Times New Roman"/>
          <w:b/>
          <w:sz w:val="28"/>
          <w:szCs w:val="28"/>
        </w:rPr>
        <w:t>Критерії, правила і процедури оцінювання здобувачів дошкільної освіти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5A09C7" w:rsidRPr="005A09C7">
        <w:rPr>
          <w:rFonts w:ascii="Times New Roman" w:hAnsi="Times New Roman" w:cs="Times New Roman"/>
          <w:sz w:val="28"/>
          <w:szCs w:val="28"/>
        </w:rPr>
        <w:t>Монітор</w:t>
      </w:r>
      <w:r>
        <w:rPr>
          <w:rFonts w:ascii="Times New Roman" w:hAnsi="Times New Roman" w:cs="Times New Roman"/>
          <w:sz w:val="28"/>
          <w:szCs w:val="28"/>
        </w:rPr>
        <w:t>инг індивідуального розвитку дає</w:t>
      </w:r>
      <w:r w:rsidR="005A09C7" w:rsidRPr="005A09C7">
        <w:rPr>
          <w:rFonts w:ascii="Times New Roman" w:hAnsi="Times New Roman" w:cs="Times New Roman"/>
          <w:sz w:val="28"/>
          <w:szCs w:val="28"/>
        </w:rPr>
        <w:t xml:space="preserve"> змогу визначити рівень компетентності вихованців відповідно до змісту освітніх ліній Базового компонента дошкільної освіти: </w:t>
      </w:r>
      <w:proofErr w:type="spellStart"/>
      <w:r w:rsidR="005A09C7" w:rsidRPr="005A09C7">
        <w:rPr>
          <w:rFonts w:ascii="Times New Roman" w:hAnsi="Times New Roman" w:cs="Times New Roman"/>
          <w:sz w:val="28"/>
          <w:szCs w:val="28"/>
        </w:rPr>
        <w:t>здоров'язбережувальна</w:t>
      </w:r>
      <w:proofErr w:type="spellEnd"/>
      <w:r w:rsidR="005A09C7" w:rsidRPr="005A09C7">
        <w:rPr>
          <w:rFonts w:ascii="Times New Roman" w:hAnsi="Times New Roman" w:cs="Times New Roman"/>
          <w:sz w:val="28"/>
          <w:szCs w:val="28"/>
        </w:rPr>
        <w:t>, особистісно-оцінна, родинно-побутова, соціально-комунікативна, природничо-екологічна, предметно-практична, художньо-продуктивна, ігрова, сенсорно-пізнавальна, математична, мовленнєва.</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5A09C7" w:rsidRPr="005A09C7">
        <w:rPr>
          <w:rFonts w:ascii="Times New Roman" w:hAnsi="Times New Roman" w:cs="Times New Roman"/>
          <w:sz w:val="28"/>
          <w:szCs w:val="28"/>
        </w:rPr>
        <w:t>Очікувані результати навчання здобувачів дошкільної освіти міст</w:t>
      </w:r>
      <w:r w:rsidR="00357E53">
        <w:rPr>
          <w:rFonts w:ascii="Times New Roman" w:hAnsi="Times New Roman" w:cs="Times New Roman"/>
          <w:sz w:val="28"/>
          <w:szCs w:val="28"/>
        </w:rPr>
        <w:t>яться (визнач</w:t>
      </w:r>
      <w:r w:rsidR="00D85133">
        <w:rPr>
          <w:rFonts w:ascii="Times New Roman" w:hAnsi="Times New Roman" w:cs="Times New Roman"/>
          <w:sz w:val="28"/>
          <w:szCs w:val="28"/>
        </w:rPr>
        <w:t xml:space="preserve">ені) в освітній програмі «Українське </w:t>
      </w:r>
      <w:proofErr w:type="spellStart"/>
      <w:r w:rsidR="00D85133">
        <w:rPr>
          <w:rFonts w:ascii="Times New Roman" w:hAnsi="Times New Roman" w:cs="Times New Roman"/>
          <w:sz w:val="28"/>
          <w:szCs w:val="28"/>
        </w:rPr>
        <w:t>дошкілля</w:t>
      </w:r>
      <w:proofErr w:type="spellEnd"/>
      <w:r w:rsidR="00357E53">
        <w:rPr>
          <w:rFonts w:ascii="Times New Roman" w:hAnsi="Times New Roman" w:cs="Times New Roman"/>
          <w:sz w:val="28"/>
          <w:szCs w:val="28"/>
        </w:rPr>
        <w:t>»,</w:t>
      </w:r>
      <w:r w:rsidR="00D85133">
        <w:rPr>
          <w:rFonts w:ascii="Times New Roman" w:hAnsi="Times New Roman" w:cs="Times New Roman"/>
          <w:sz w:val="28"/>
          <w:szCs w:val="28"/>
        </w:rPr>
        <w:t xml:space="preserve"> «Я у Світі» за якими</w:t>
      </w:r>
      <w:r w:rsidR="005A09C7" w:rsidRPr="005A09C7">
        <w:rPr>
          <w:rFonts w:ascii="Times New Roman" w:hAnsi="Times New Roman" w:cs="Times New Roman"/>
          <w:sz w:val="28"/>
          <w:szCs w:val="28"/>
        </w:rPr>
        <w:t xml:space="preserve"> організовано освітній процес у закладі дошкільної освіти (ст. 23 Закону України «Про дошкільну освіту»).</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5A09C7" w:rsidRPr="005A09C7">
        <w:rPr>
          <w:rFonts w:ascii="Times New Roman" w:hAnsi="Times New Roman" w:cs="Times New Roman"/>
          <w:sz w:val="28"/>
          <w:szCs w:val="28"/>
        </w:rPr>
        <w:t>Методику моніторингу індивідуального розвитку</w:t>
      </w:r>
      <w:r>
        <w:rPr>
          <w:rFonts w:ascii="Times New Roman" w:hAnsi="Times New Roman" w:cs="Times New Roman"/>
          <w:sz w:val="28"/>
          <w:szCs w:val="28"/>
        </w:rPr>
        <w:t xml:space="preserve"> здобувачів дошкільної освіти - </w:t>
      </w:r>
      <w:r w:rsidR="005A09C7" w:rsidRPr="005A09C7">
        <w:rPr>
          <w:rFonts w:ascii="Times New Roman" w:hAnsi="Times New Roman" w:cs="Times New Roman"/>
          <w:sz w:val="28"/>
          <w:szCs w:val="28"/>
        </w:rPr>
        <w:t>процеси, параметри, критерії, інструменти та методи — затверджу</w:t>
      </w:r>
      <w:r>
        <w:rPr>
          <w:rFonts w:ascii="Times New Roman" w:hAnsi="Times New Roman" w:cs="Times New Roman"/>
          <w:sz w:val="28"/>
          <w:szCs w:val="28"/>
        </w:rPr>
        <w:t>є педагогічна рада строком на п</w:t>
      </w:r>
      <w:r w:rsidRPr="00562C82">
        <w:rPr>
          <w:rFonts w:ascii="Times New Roman" w:hAnsi="Times New Roman" w:cs="Times New Roman"/>
          <w:sz w:val="28"/>
          <w:szCs w:val="28"/>
        </w:rPr>
        <w:t>’</w:t>
      </w:r>
      <w:r w:rsidR="005A09C7" w:rsidRPr="005A09C7">
        <w:rPr>
          <w:rFonts w:ascii="Times New Roman" w:hAnsi="Times New Roman" w:cs="Times New Roman"/>
          <w:sz w:val="28"/>
          <w:szCs w:val="28"/>
        </w:rPr>
        <w:t>ять років, зберігається в групах і методичному кабінеті у теках відповідно до вікової категорії здобувачів освіти.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5A09C7" w:rsidRPr="005A09C7">
        <w:rPr>
          <w:rFonts w:ascii="Times New Roman" w:hAnsi="Times New Roman" w:cs="Times New Roman"/>
          <w:sz w:val="28"/>
          <w:szCs w:val="28"/>
        </w:rPr>
        <w:t>Періо</w:t>
      </w:r>
      <w:r>
        <w:rPr>
          <w:rFonts w:ascii="Times New Roman" w:hAnsi="Times New Roman" w:cs="Times New Roman"/>
          <w:sz w:val="28"/>
          <w:szCs w:val="28"/>
        </w:rPr>
        <w:t>дичність проведення моніторингу</w:t>
      </w:r>
      <w:r w:rsidR="005A09C7" w:rsidRPr="005A09C7">
        <w:rPr>
          <w:rFonts w:ascii="Times New Roman" w:hAnsi="Times New Roman" w:cs="Times New Roman"/>
          <w:sz w:val="28"/>
          <w:szCs w:val="28"/>
        </w:rPr>
        <w:t xml:space="preserve"> — два рази на рік:</w:t>
      </w:r>
    </w:p>
    <w:p w:rsidR="00562C82"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на поча</w:t>
      </w:r>
      <w:r>
        <w:rPr>
          <w:rFonts w:ascii="Times New Roman" w:hAnsi="Times New Roman" w:cs="Times New Roman"/>
          <w:sz w:val="28"/>
          <w:szCs w:val="28"/>
        </w:rPr>
        <w:t>тку навчального року (жовтень) -</w:t>
      </w:r>
      <w:r w:rsidR="005A09C7" w:rsidRPr="005A09C7">
        <w:rPr>
          <w:rFonts w:ascii="Times New Roman" w:hAnsi="Times New Roman" w:cs="Times New Roman"/>
          <w:sz w:val="28"/>
          <w:szCs w:val="28"/>
        </w:rPr>
        <w:t xml:space="preserve">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у кінці навчаль</w:t>
      </w:r>
      <w:r>
        <w:rPr>
          <w:rFonts w:ascii="Times New Roman" w:hAnsi="Times New Roman" w:cs="Times New Roman"/>
          <w:sz w:val="28"/>
          <w:szCs w:val="28"/>
        </w:rPr>
        <w:t xml:space="preserve">ного року (квітень — травень) - </w:t>
      </w:r>
      <w:r w:rsidR="005A09C7" w:rsidRPr="005A09C7">
        <w:rPr>
          <w:rFonts w:ascii="Times New Roman" w:hAnsi="Times New Roman" w:cs="Times New Roman"/>
          <w:sz w:val="28"/>
          <w:szCs w:val="28"/>
        </w:rPr>
        <w:t>з метою порівняльного аналізу результатів на початок і кінець року.</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Можливе додаткове обстеження (в січні) особливосте</w:t>
      </w:r>
      <w:r w:rsidR="00562C82">
        <w:rPr>
          <w:rFonts w:ascii="Times New Roman" w:hAnsi="Times New Roman" w:cs="Times New Roman"/>
          <w:sz w:val="28"/>
          <w:szCs w:val="28"/>
        </w:rPr>
        <w:t>й динаміки розвитку тієї чи іншої</w:t>
      </w:r>
      <w:r w:rsidRPr="005A09C7">
        <w:rPr>
          <w:rFonts w:ascii="Times New Roman" w:hAnsi="Times New Roman" w:cs="Times New Roman"/>
          <w:sz w:val="28"/>
          <w:szCs w:val="28"/>
        </w:rPr>
        <w:t xml:space="preserve"> дитини.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5A09C7" w:rsidRPr="005A09C7">
        <w:rPr>
          <w:rFonts w:ascii="Times New Roman" w:hAnsi="Times New Roman" w:cs="Times New Roman"/>
          <w:sz w:val="28"/>
          <w:szCs w:val="28"/>
        </w:rPr>
        <w:t>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5A09C7" w:rsidRPr="005A09C7">
        <w:rPr>
          <w:rFonts w:ascii="Times New Roman" w:hAnsi="Times New Roman" w:cs="Times New Roman"/>
          <w:sz w:val="28"/>
          <w:szCs w:val="28"/>
        </w:rPr>
        <w:t>Моніторинг проводять вихователі, «вузькі» фахівці — музичний керівник, інстр</w:t>
      </w:r>
      <w:r>
        <w:rPr>
          <w:rFonts w:ascii="Times New Roman" w:hAnsi="Times New Roman" w:cs="Times New Roman"/>
          <w:sz w:val="28"/>
          <w:szCs w:val="28"/>
        </w:rPr>
        <w:t>уктор з фізичного виховання, вчи</w:t>
      </w:r>
      <w:r w:rsidR="005A09C7" w:rsidRPr="005A09C7">
        <w:rPr>
          <w:rFonts w:ascii="Times New Roman" w:hAnsi="Times New Roman" w:cs="Times New Roman"/>
          <w:sz w:val="28"/>
          <w:szCs w:val="28"/>
        </w:rPr>
        <w:t>тель-логопед.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w:t>
      </w:r>
      <w:r>
        <w:rPr>
          <w:rFonts w:ascii="Times New Roman" w:hAnsi="Times New Roman" w:cs="Times New Roman"/>
          <w:sz w:val="28"/>
          <w:szCs w:val="28"/>
        </w:rPr>
        <w:t>же проводити вихователь-методист</w:t>
      </w:r>
      <w:r w:rsidR="005A09C7" w:rsidRPr="005A09C7">
        <w:rPr>
          <w:rFonts w:ascii="Times New Roman" w:hAnsi="Times New Roman" w:cs="Times New Roman"/>
          <w:sz w:val="28"/>
          <w:szCs w:val="28"/>
        </w:rPr>
        <w:t xml:space="preserve"> закладу дошкільної освіти.</w:t>
      </w:r>
    </w:p>
    <w:p w:rsidR="005A09C7" w:rsidRPr="005A09C7" w:rsidRDefault="00562C8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005A09C7" w:rsidRPr="005A09C7">
        <w:rPr>
          <w:rFonts w:ascii="Times New Roman" w:hAnsi="Times New Roman" w:cs="Times New Roman"/>
          <w:sz w:val="28"/>
          <w:szCs w:val="28"/>
        </w:rPr>
        <w:t>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Підс</w:t>
      </w:r>
      <w:r w:rsidR="00C00F4E">
        <w:rPr>
          <w:rFonts w:ascii="Times New Roman" w:hAnsi="Times New Roman" w:cs="Times New Roman"/>
          <w:sz w:val="28"/>
          <w:szCs w:val="28"/>
        </w:rPr>
        <w:t>умки Моніторингу дають можливіст</w:t>
      </w:r>
      <w:r w:rsidRPr="005A09C7">
        <w:rPr>
          <w:rFonts w:ascii="Times New Roman" w:hAnsi="Times New Roman" w:cs="Times New Roman"/>
          <w:sz w:val="28"/>
          <w:szCs w:val="28"/>
        </w:rPr>
        <w:t>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5.8. </w:t>
      </w:r>
      <w:r w:rsidR="005A09C7" w:rsidRPr="005A09C7">
        <w:rPr>
          <w:rFonts w:ascii="Times New Roman" w:hAnsi="Times New Roman" w:cs="Times New Roman"/>
          <w:sz w:val="28"/>
          <w:szCs w:val="28"/>
        </w:rPr>
        <w:t>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w:t>
      </w:r>
      <w:r w:rsidR="005A09C7">
        <w:rPr>
          <w:rFonts w:ascii="Times New Roman" w:hAnsi="Times New Roman" w:cs="Times New Roman"/>
          <w:sz w:val="28"/>
          <w:szCs w:val="28"/>
        </w:rPr>
        <w:t xml:space="preserve"> </w:t>
      </w:r>
      <w:r w:rsidR="00D85133">
        <w:rPr>
          <w:rFonts w:ascii="Times New Roman" w:hAnsi="Times New Roman" w:cs="Times New Roman"/>
          <w:sz w:val="28"/>
          <w:szCs w:val="28"/>
        </w:rPr>
        <w:t>за освітніми напрямками</w:t>
      </w:r>
      <w:r w:rsidR="005A09C7" w:rsidRPr="005A09C7">
        <w:rPr>
          <w:rFonts w:ascii="Times New Roman" w:hAnsi="Times New Roman" w:cs="Times New Roman"/>
          <w:sz w:val="28"/>
          <w:szCs w:val="28"/>
        </w:rPr>
        <w:t>; формулює рекомендації щодо вдосконалення освітнього процесу на новий навчальний рік та особливостей коригування</w:t>
      </w:r>
      <w:r w:rsidR="00D85133">
        <w:rPr>
          <w:rFonts w:ascii="Times New Roman" w:hAnsi="Times New Roman" w:cs="Times New Roman"/>
          <w:sz w:val="28"/>
          <w:szCs w:val="28"/>
        </w:rPr>
        <w:t xml:space="preserve"> </w:t>
      </w:r>
      <w:r w:rsidR="005A09C7" w:rsidRPr="005A09C7">
        <w:rPr>
          <w:rFonts w:ascii="Times New Roman" w:hAnsi="Times New Roman" w:cs="Times New Roman"/>
          <w:sz w:val="28"/>
          <w:szCs w:val="28"/>
        </w:rPr>
        <w:t xml:space="preserve"> перспективного плану освітнього процесу у групах.</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5A09C7" w:rsidRPr="005A09C7">
        <w:rPr>
          <w:rFonts w:ascii="Times New Roman" w:hAnsi="Times New Roman" w:cs="Times New Roman"/>
          <w:sz w:val="28"/>
          <w:szCs w:val="28"/>
        </w:rPr>
        <w:t>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5.10.</w:t>
      </w:r>
      <w:r w:rsidRPr="005A09C7">
        <w:rPr>
          <w:rFonts w:ascii="Times New Roman" w:hAnsi="Times New Roman" w:cs="Times New Roman"/>
          <w:sz w:val="28"/>
          <w:szCs w:val="28"/>
        </w:rPr>
        <w:tab/>
        <w:t>Проведення процедур Моніторингу, обговорення їх</w:t>
      </w:r>
      <w:r w:rsidR="00C00F4E">
        <w:rPr>
          <w:rFonts w:ascii="Times New Roman" w:hAnsi="Times New Roman" w:cs="Times New Roman"/>
          <w:sz w:val="28"/>
          <w:szCs w:val="28"/>
        </w:rPr>
        <w:t xml:space="preserve"> результатів у формі психолого-</w:t>
      </w:r>
      <w:r w:rsidRPr="005A09C7">
        <w:rPr>
          <w:rFonts w:ascii="Times New Roman" w:hAnsi="Times New Roman" w:cs="Times New Roman"/>
          <w:sz w:val="28"/>
          <w:szCs w:val="28"/>
        </w:rPr>
        <w:t>педагогічного консиліуму фіксуються у Плані роботи закладу дошкільної освіти.</w:t>
      </w:r>
    </w:p>
    <w:p w:rsidR="00C00F4E" w:rsidRDefault="00C00F4E" w:rsidP="00DC7B18">
      <w:pPr>
        <w:pStyle w:val="a3"/>
        <w:spacing w:line="276" w:lineRule="auto"/>
        <w:jc w:val="center"/>
        <w:rPr>
          <w:rFonts w:ascii="Times New Roman" w:hAnsi="Times New Roman" w:cs="Times New Roman"/>
          <w:b/>
          <w:sz w:val="28"/>
          <w:szCs w:val="28"/>
        </w:rPr>
      </w:pPr>
    </w:p>
    <w:p w:rsidR="005A09C7" w:rsidRPr="005A09C7" w:rsidRDefault="005A09C7" w:rsidP="00DC7B18">
      <w:pPr>
        <w:pStyle w:val="a3"/>
        <w:spacing w:line="276" w:lineRule="auto"/>
        <w:jc w:val="center"/>
        <w:rPr>
          <w:rFonts w:ascii="Times New Roman" w:hAnsi="Times New Roman" w:cs="Times New Roman"/>
          <w:b/>
          <w:sz w:val="28"/>
          <w:szCs w:val="28"/>
        </w:rPr>
      </w:pPr>
      <w:r w:rsidRPr="005A09C7">
        <w:rPr>
          <w:rFonts w:ascii="Times New Roman" w:hAnsi="Times New Roman" w:cs="Times New Roman"/>
          <w:b/>
          <w:sz w:val="28"/>
          <w:szCs w:val="28"/>
        </w:rPr>
        <w:t>VI.</w:t>
      </w:r>
      <w:r w:rsidRPr="005A09C7">
        <w:rPr>
          <w:rFonts w:ascii="Times New Roman" w:hAnsi="Times New Roman" w:cs="Times New Roman"/>
          <w:b/>
          <w:sz w:val="28"/>
          <w:szCs w:val="28"/>
        </w:rPr>
        <w:tab/>
        <w:t>Критерії, правила і процедури оцінювання професійної діяльності педагогічних працівників</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6.1.</w:t>
      </w:r>
      <w:r w:rsidR="005A09C7" w:rsidRPr="005A09C7">
        <w:rPr>
          <w:rFonts w:ascii="Times New Roman" w:hAnsi="Times New Roman" w:cs="Times New Roman"/>
          <w:sz w:val="28"/>
          <w:szCs w:val="28"/>
        </w:rPr>
        <w:t xml:space="preserve">Оцінювання професійної діяльності педагогів відбуваються під час атестаційного та </w:t>
      </w:r>
      <w:proofErr w:type="spellStart"/>
      <w:r w:rsidR="005A09C7" w:rsidRPr="005A09C7">
        <w:rPr>
          <w:rFonts w:ascii="Times New Roman" w:hAnsi="Times New Roman" w:cs="Times New Roman"/>
          <w:sz w:val="28"/>
          <w:szCs w:val="28"/>
        </w:rPr>
        <w:t>міжат</w:t>
      </w:r>
      <w:r>
        <w:rPr>
          <w:rFonts w:ascii="Times New Roman" w:hAnsi="Times New Roman" w:cs="Times New Roman"/>
          <w:sz w:val="28"/>
          <w:szCs w:val="28"/>
        </w:rPr>
        <w:t>е</w:t>
      </w:r>
      <w:r w:rsidR="005A09C7" w:rsidRPr="005A09C7">
        <w:rPr>
          <w:rFonts w:ascii="Times New Roman" w:hAnsi="Times New Roman" w:cs="Times New Roman"/>
          <w:sz w:val="28"/>
          <w:szCs w:val="28"/>
        </w:rPr>
        <w:t>стаційного</w:t>
      </w:r>
      <w:proofErr w:type="spellEnd"/>
      <w:r w:rsidR="005A09C7" w:rsidRPr="005A09C7">
        <w:rPr>
          <w:rFonts w:ascii="Times New Roman" w:hAnsi="Times New Roman" w:cs="Times New Roman"/>
          <w:sz w:val="28"/>
          <w:szCs w:val="28"/>
        </w:rPr>
        <w:t xml:space="preserve"> періоду.</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6.2. </w:t>
      </w:r>
      <w:r w:rsidR="005A09C7" w:rsidRPr="005A09C7">
        <w:rPr>
          <w:rFonts w:ascii="Times New Roman" w:hAnsi="Times New Roman" w:cs="Times New Roman"/>
          <w:sz w:val="28"/>
          <w:szCs w:val="28"/>
        </w:rPr>
        <w:t>Оцінювання професійної діяльності педагогів під час атестаційного періоду.</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6.2.1.</w:t>
      </w:r>
      <w:r w:rsidRPr="005A09C7">
        <w:rPr>
          <w:rFonts w:ascii="Times New Roman" w:hAnsi="Times New Roman" w:cs="Times New Roman"/>
          <w:sz w:val="28"/>
          <w:szCs w:val="28"/>
        </w:rPr>
        <w:tab/>
        <w:t>Атестаційний період визначається навчальним роком, в який передбачена атестація педагогічного працівника. У цей період здійснюється система заходів, спрямованих на комплексне оцінювання педагогічної діяльності педагогічних працівників, яке передбач</w:t>
      </w:r>
      <w:r w:rsidR="00C00F4E">
        <w:rPr>
          <w:rFonts w:ascii="Times New Roman" w:hAnsi="Times New Roman" w:cs="Times New Roman"/>
          <w:sz w:val="28"/>
          <w:szCs w:val="28"/>
        </w:rPr>
        <w:t>ає розгляд матеріалів з досвіду</w:t>
      </w:r>
      <w:r w:rsidRPr="005A09C7">
        <w:rPr>
          <w:rFonts w:ascii="Times New Roman" w:hAnsi="Times New Roman" w:cs="Times New Roman"/>
          <w:sz w:val="28"/>
          <w:szCs w:val="28"/>
        </w:rPr>
        <w:t xml:space="preserve"> роботи, вивчення необхідної документації, порівняльний аналіз результатів діяльності впродовж </w:t>
      </w:r>
      <w:r w:rsidRPr="005A09C7">
        <w:rPr>
          <w:rFonts w:ascii="Times New Roman" w:hAnsi="Times New Roman" w:cs="Times New Roman"/>
          <w:sz w:val="28"/>
          <w:szCs w:val="28"/>
        </w:rPr>
        <w:lastRenderedPageBreak/>
        <w:t>усього періоду від попередньої атестації. Необхідною умовою об'єктивного оцінювання є всебічний аналіз освітнього процесу, організованого педагогом, який атестується, вивчення думки батьків та колег тощо.</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6.2.2.</w:t>
      </w:r>
      <w:r w:rsidRPr="005A09C7">
        <w:rPr>
          <w:rFonts w:ascii="Times New Roman" w:hAnsi="Times New Roman" w:cs="Times New Roman"/>
          <w:sz w:val="28"/>
          <w:szCs w:val="28"/>
        </w:rPr>
        <w:tab/>
        <w:t>Характеристика діяльності педагога відповідної кваліфікації визначається відповідно до Порядку підвищення кваліфікації.</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6.2.3.</w:t>
      </w:r>
      <w:r w:rsidRPr="005A09C7">
        <w:rPr>
          <w:rFonts w:ascii="Times New Roman" w:hAnsi="Times New Roman" w:cs="Times New Roman"/>
          <w:sz w:val="28"/>
          <w:szCs w:val="28"/>
        </w:rPr>
        <w:tab/>
        <w:t>Педагог, який атестується здійснює самоаналіз професійної діяльності, виходячи з:</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динаміки розвитку базових (інтегральних) якостей дітей;</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емоційного благополуччя дітей в умовах організованої та самостійної діяльності;</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раціональної організації предметно-просторового розвивального середовища, створення соціальної ситуації розвитку;</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варіативних форм взаємодії з дітьми;</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реструктуризації змісту освітньої діяльності;</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рівня та форми залучення батьків в освітній процес.</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6.3</w:t>
      </w:r>
      <w:r w:rsidR="00C00F4E">
        <w:rPr>
          <w:rFonts w:ascii="Times New Roman" w:hAnsi="Times New Roman" w:cs="Times New Roman"/>
          <w:sz w:val="28"/>
          <w:szCs w:val="28"/>
        </w:rPr>
        <w:t xml:space="preserve">. </w:t>
      </w:r>
      <w:r w:rsidRPr="005A09C7">
        <w:rPr>
          <w:rFonts w:ascii="Times New Roman" w:hAnsi="Times New Roman" w:cs="Times New Roman"/>
          <w:sz w:val="28"/>
          <w:szCs w:val="28"/>
        </w:rPr>
        <w:t xml:space="preserve">Оцінювання професійної діяльності педагогів у </w:t>
      </w:r>
      <w:proofErr w:type="spellStart"/>
      <w:r w:rsidRPr="005A09C7">
        <w:rPr>
          <w:rFonts w:ascii="Times New Roman" w:hAnsi="Times New Roman" w:cs="Times New Roman"/>
          <w:sz w:val="28"/>
          <w:szCs w:val="28"/>
        </w:rPr>
        <w:t>міжатестаційний</w:t>
      </w:r>
      <w:proofErr w:type="spellEnd"/>
      <w:r w:rsidRPr="005A09C7">
        <w:rPr>
          <w:rFonts w:ascii="Times New Roman" w:hAnsi="Times New Roman" w:cs="Times New Roman"/>
          <w:sz w:val="28"/>
          <w:szCs w:val="28"/>
        </w:rPr>
        <w:t xml:space="preserve"> період.</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6.3.1.</w:t>
      </w:r>
      <w:r w:rsidRPr="005A09C7">
        <w:rPr>
          <w:rFonts w:ascii="Times New Roman" w:hAnsi="Times New Roman" w:cs="Times New Roman"/>
          <w:sz w:val="28"/>
          <w:szCs w:val="28"/>
        </w:rPr>
        <w:tab/>
        <w:t xml:space="preserve">Оцінювання професійної діяльності педагогів у </w:t>
      </w:r>
      <w:proofErr w:type="spellStart"/>
      <w:r w:rsidRPr="005A09C7">
        <w:rPr>
          <w:rFonts w:ascii="Times New Roman" w:hAnsi="Times New Roman" w:cs="Times New Roman"/>
          <w:sz w:val="28"/>
          <w:szCs w:val="28"/>
        </w:rPr>
        <w:t>міжатестаційний</w:t>
      </w:r>
      <w:proofErr w:type="spellEnd"/>
      <w:r w:rsidRPr="005A09C7">
        <w:rPr>
          <w:rFonts w:ascii="Times New Roman" w:hAnsi="Times New Roman" w:cs="Times New Roman"/>
          <w:sz w:val="28"/>
          <w:szCs w:val="28"/>
        </w:rPr>
        <w:t xml:space="preserve"> період відбувається відповідно до Плану роботи закладу дошкільної освіти на навчальний рік та літній період у процесі тематичного, підсумкового контролю.</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6.3.2.</w:t>
      </w:r>
      <w:r w:rsidRPr="005A09C7">
        <w:rPr>
          <w:rFonts w:ascii="Times New Roman" w:hAnsi="Times New Roman" w:cs="Times New Roman"/>
          <w:sz w:val="28"/>
          <w:szCs w:val="28"/>
        </w:rPr>
        <w:tab/>
        <w:t>Критерії та методи оцінювання професійної діяльності педагогів під час тематичного контролю розробляються з урахуванням обсягу та змісту теми вивчення. Матеріали зберігаються у методичному кабінеті.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6.3.3.</w:t>
      </w:r>
      <w:r w:rsidRPr="005A09C7">
        <w:rPr>
          <w:rFonts w:ascii="Times New Roman" w:hAnsi="Times New Roman" w:cs="Times New Roman"/>
          <w:sz w:val="28"/>
          <w:szCs w:val="28"/>
        </w:rPr>
        <w:tab/>
        <w:t>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5A09C7" w:rsidRPr="005A09C7" w:rsidRDefault="00357E53"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6.3.4</w:t>
      </w:r>
      <w:r w:rsidR="005A09C7" w:rsidRPr="005A09C7">
        <w:rPr>
          <w:rFonts w:ascii="Times New Roman" w:hAnsi="Times New Roman" w:cs="Times New Roman"/>
          <w:sz w:val="28"/>
          <w:szCs w:val="28"/>
        </w:rPr>
        <w:t>.</w:t>
      </w:r>
      <w:r w:rsidR="005A09C7" w:rsidRPr="005A09C7">
        <w:rPr>
          <w:rFonts w:ascii="Times New Roman" w:hAnsi="Times New Roman" w:cs="Times New Roman"/>
          <w:sz w:val="28"/>
          <w:szCs w:val="28"/>
        </w:rPr>
        <w:tab/>
        <w:t>Анкети педагогів для прогнозування методичної роботи та узагальнені матеріали індивідуальних проектних планів розвитку педагогів зберігаються у методичному кабінеті.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6.</w:t>
      </w:r>
      <w:r w:rsidR="00C00F4E">
        <w:rPr>
          <w:rFonts w:ascii="Times New Roman" w:hAnsi="Times New Roman" w:cs="Times New Roman"/>
          <w:sz w:val="28"/>
          <w:szCs w:val="28"/>
        </w:rPr>
        <w:t xml:space="preserve">4. </w:t>
      </w:r>
      <w:r w:rsidRPr="005A09C7">
        <w:rPr>
          <w:rFonts w:ascii="Times New Roman" w:hAnsi="Times New Roman" w:cs="Times New Roman"/>
          <w:sz w:val="28"/>
          <w:szCs w:val="28"/>
        </w:rPr>
        <w:t>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w:t>
      </w:r>
      <w:r>
        <w:rPr>
          <w:rFonts w:ascii="Times New Roman" w:hAnsi="Times New Roman" w:cs="Times New Roman"/>
          <w:sz w:val="28"/>
          <w:szCs w:val="28"/>
        </w:rPr>
        <w:t xml:space="preserve"> </w:t>
      </w:r>
      <w:r w:rsidR="00C00F4E">
        <w:rPr>
          <w:rFonts w:ascii="Times New Roman" w:hAnsi="Times New Roman" w:cs="Times New Roman"/>
          <w:sz w:val="28"/>
          <w:szCs w:val="28"/>
        </w:rPr>
        <w:t xml:space="preserve">у </w:t>
      </w:r>
      <w:proofErr w:type="spellStart"/>
      <w:r w:rsidR="00C00F4E">
        <w:rPr>
          <w:rFonts w:ascii="Times New Roman" w:hAnsi="Times New Roman" w:cs="Times New Roman"/>
          <w:sz w:val="28"/>
          <w:szCs w:val="28"/>
        </w:rPr>
        <w:t>міжатестаційний</w:t>
      </w:r>
      <w:proofErr w:type="spellEnd"/>
      <w:r w:rsidR="00C00F4E">
        <w:rPr>
          <w:rFonts w:ascii="Times New Roman" w:hAnsi="Times New Roman" w:cs="Times New Roman"/>
          <w:sz w:val="28"/>
          <w:szCs w:val="28"/>
        </w:rPr>
        <w:t xml:space="preserve"> період є</w:t>
      </w:r>
      <w:r w:rsidRPr="005A09C7">
        <w:rPr>
          <w:rFonts w:ascii="Times New Roman" w:hAnsi="Times New Roman" w:cs="Times New Roman"/>
          <w:sz w:val="28"/>
          <w:szCs w:val="28"/>
        </w:rPr>
        <w:t xml:space="preserve"> побудова індивідуального проектного плану розвитку професійної компетентності педагога на навчальний рік, в якому передбачена цілеспрямована методична допомога.</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6.5. </w:t>
      </w:r>
      <w:r w:rsidR="005A09C7" w:rsidRPr="005A09C7">
        <w:rPr>
          <w:rFonts w:ascii="Times New Roman" w:hAnsi="Times New Roman" w:cs="Times New Roman"/>
          <w:sz w:val="28"/>
          <w:szCs w:val="28"/>
        </w:rPr>
        <w:t>Документи, які засвідчують проведення процедур оцінювання професійної діяльності педагогічних працівників:</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План роботи закладу дошкільної освіти на навчальний рік та літній період;</w:t>
      </w:r>
    </w:p>
    <w:p w:rsidR="005A09C7" w:rsidRPr="005A09C7" w:rsidRDefault="00C00F4E" w:rsidP="00DC7B18">
      <w:pPr>
        <w:pStyle w:val="a3"/>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w:t>
      </w:r>
      <w:r w:rsidR="004E6490">
        <w:rPr>
          <w:rFonts w:ascii="Times New Roman" w:hAnsi="Times New Roman" w:cs="Times New Roman"/>
          <w:sz w:val="28"/>
          <w:szCs w:val="28"/>
        </w:rPr>
        <w:t>план</w:t>
      </w:r>
      <w:proofErr w:type="spellEnd"/>
      <w:r w:rsidR="004E6490">
        <w:rPr>
          <w:rFonts w:ascii="Times New Roman" w:hAnsi="Times New Roman" w:cs="Times New Roman"/>
          <w:sz w:val="28"/>
          <w:szCs w:val="28"/>
        </w:rPr>
        <w:t xml:space="preserve"> підвищення кваліфікації педагога</w:t>
      </w:r>
      <w:r w:rsidR="005A09C7" w:rsidRPr="005A09C7">
        <w:rPr>
          <w:rFonts w:ascii="Times New Roman" w:hAnsi="Times New Roman" w:cs="Times New Roman"/>
          <w:sz w:val="28"/>
          <w:szCs w:val="28"/>
        </w:rPr>
        <w:t>;</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протоколи засідання педагогічної ради, атестаційної комісії;</w:t>
      </w:r>
    </w:p>
    <w:p w:rsid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накази керівника.</w:t>
      </w:r>
    </w:p>
    <w:p w:rsidR="00C00F4E" w:rsidRPr="005A09C7" w:rsidRDefault="00C00F4E" w:rsidP="00DC7B18">
      <w:pPr>
        <w:pStyle w:val="a3"/>
        <w:spacing w:line="276" w:lineRule="auto"/>
        <w:jc w:val="both"/>
        <w:rPr>
          <w:rFonts w:ascii="Times New Roman" w:hAnsi="Times New Roman" w:cs="Times New Roman"/>
          <w:sz w:val="28"/>
          <w:szCs w:val="28"/>
        </w:rPr>
      </w:pPr>
    </w:p>
    <w:p w:rsidR="005A09C7" w:rsidRPr="005A09C7" w:rsidRDefault="005A09C7" w:rsidP="00DC7B18">
      <w:pPr>
        <w:pStyle w:val="a3"/>
        <w:spacing w:line="276" w:lineRule="auto"/>
        <w:jc w:val="center"/>
        <w:rPr>
          <w:rFonts w:ascii="Times New Roman" w:hAnsi="Times New Roman" w:cs="Times New Roman"/>
          <w:b/>
          <w:sz w:val="28"/>
          <w:szCs w:val="28"/>
        </w:rPr>
      </w:pPr>
      <w:r w:rsidRPr="005A09C7">
        <w:rPr>
          <w:rFonts w:ascii="Times New Roman" w:hAnsi="Times New Roman" w:cs="Times New Roman"/>
          <w:b/>
          <w:sz w:val="28"/>
          <w:szCs w:val="28"/>
        </w:rPr>
        <w:t>VII.</w:t>
      </w:r>
      <w:r w:rsidRPr="005A09C7">
        <w:rPr>
          <w:rFonts w:ascii="Times New Roman" w:hAnsi="Times New Roman" w:cs="Times New Roman"/>
          <w:b/>
          <w:sz w:val="28"/>
          <w:szCs w:val="28"/>
        </w:rPr>
        <w:tab/>
        <w:t>Умови якісної організації освітнього процесу</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 </w:t>
      </w:r>
      <w:r w:rsidR="005A09C7" w:rsidRPr="005A09C7">
        <w:rPr>
          <w:rFonts w:ascii="Times New Roman" w:hAnsi="Times New Roman" w:cs="Times New Roman"/>
          <w:sz w:val="28"/>
          <w:szCs w:val="28"/>
        </w:rPr>
        <w:t>Матеріально-технічні умови.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7.1.1.</w:t>
      </w:r>
      <w:r w:rsidRPr="005A09C7">
        <w:rPr>
          <w:rFonts w:ascii="Times New Roman" w:hAnsi="Times New Roman" w:cs="Times New Roman"/>
          <w:sz w:val="28"/>
          <w:szCs w:val="28"/>
        </w:rPr>
        <w:tab/>
        <w:t>Безпечність, доступність і комфортність будівлі, приміщення, споруд, обладнання й території.</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7.1.1.1.Територія та</w:t>
      </w:r>
      <w:r w:rsidR="005A09C7" w:rsidRPr="005A09C7">
        <w:rPr>
          <w:rFonts w:ascii="Times New Roman" w:hAnsi="Times New Roman" w:cs="Times New Roman"/>
          <w:sz w:val="28"/>
          <w:szCs w:val="28"/>
        </w:rPr>
        <w:t xml:space="preserve"> приміщення чисті і охайні. Обладнання території та приміщень справне.</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7.1.1.2. </w:t>
      </w:r>
      <w:r w:rsidR="005A09C7" w:rsidRPr="005A09C7">
        <w:rPr>
          <w:rFonts w:ascii="Times New Roman" w:hAnsi="Times New Roman" w:cs="Times New Roman"/>
          <w:sz w:val="28"/>
          <w:szCs w:val="28"/>
        </w:rPr>
        <w:t>Територія закладу недоступна для несанкціонованого заїзду транспорту та сторонніх осіб. У приміщення закладу допускаються виклю</w:t>
      </w:r>
      <w:r>
        <w:rPr>
          <w:rFonts w:ascii="Times New Roman" w:hAnsi="Times New Roman" w:cs="Times New Roman"/>
          <w:sz w:val="28"/>
          <w:szCs w:val="28"/>
        </w:rPr>
        <w:t>чно учасники освітнього процесу</w:t>
      </w:r>
      <w:r w:rsidR="005A09C7" w:rsidRPr="005A09C7">
        <w:rPr>
          <w:rFonts w:ascii="Times New Roman" w:hAnsi="Times New Roman" w:cs="Times New Roman"/>
          <w:sz w:val="28"/>
          <w:szCs w:val="28"/>
        </w:rPr>
        <w:t>.</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7.1.1.3. </w:t>
      </w:r>
      <w:r w:rsidR="005A09C7" w:rsidRPr="005A09C7">
        <w:rPr>
          <w:rFonts w:ascii="Times New Roman" w:hAnsi="Times New Roman" w:cs="Times New Roman"/>
          <w:sz w:val="28"/>
          <w:szCs w:val="28"/>
        </w:rPr>
        <w:t>На території закладу відсутні колючі дерева, кущі, гриби та рослини з отруйними властивостями, зазначені у відповідному Переліку.</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w:t>
      </w:r>
      <w:r w:rsidR="00C00F4E">
        <w:rPr>
          <w:rFonts w:ascii="Times New Roman" w:hAnsi="Times New Roman" w:cs="Times New Roman"/>
          <w:sz w:val="28"/>
          <w:szCs w:val="28"/>
        </w:rPr>
        <w:t xml:space="preserve">1.1.4. </w:t>
      </w:r>
      <w:r w:rsidRPr="005A09C7">
        <w:rPr>
          <w:rFonts w:ascii="Times New Roman" w:hAnsi="Times New Roman" w:cs="Times New Roman"/>
          <w:sz w:val="28"/>
          <w:szCs w:val="28"/>
        </w:rPr>
        <w:t>Територія ділянки закладу освітлюється у вечірній та нічний час.</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7.1.1.5. </w:t>
      </w:r>
      <w:r w:rsidR="005A09C7" w:rsidRPr="005A09C7">
        <w:rPr>
          <w:rFonts w:ascii="Times New Roman" w:hAnsi="Times New Roman" w:cs="Times New Roman"/>
          <w:sz w:val="28"/>
          <w:szCs w:val="28"/>
        </w:rPr>
        <w:t>Систематично (щоденно) здійснюється огляд території щодо її безпечності для освітнього процесу.</w:t>
      </w:r>
    </w:p>
    <w:p w:rsid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7.1.1.6. </w:t>
      </w:r>
      <w:r w:rsidR="005A09C7" w:rsidRPr="005A09C7">
        <w:rPr>
          <w:rFonts w:ascii="Times New Roman" w:hAnsi="Times New Roman" w:cs="Times New Roman"/>
          <w:sz w:val="28"/>
          <w:szCs w:val="28"/>
        </w:rPr>
        <w:t xml:space="preserve">У закладі забезпечено архітектурну доступність, приміщення і територія закладу адаптовані до використання учасниками освітнього процесу, зокрема: туалетні кімнати, групові осередки, маршові сходи </w:t>
      </w:r>
      <w:proofErr w:type="spellStart"/>
      <w:r w:rsidR="005A09C7" w:rsidRPr="005A09C7">
        <w:rPr>
          <w:rFonts w:ascii="Times New Roman" w:hAnsi="Times New Roman" w:cs="Times New Roman"/>
          <w:sz w:val="28"/>
          <w:szCs w:val="28"/>
        </w:rPr>
        <w:t>облаштовані</w:t>
      </w:r>
      <w:proofErr w:type="spellEnd"/>
      <w:r w:rsidR="005A09C7" w:rsidRPr="005A09C7">
        <w:rPr>
          <w:rFonts w:ascii="Times New Roman" w:hAnsi="Times New Roman" w:cs="Times New Roman"/>
          <w:sz w:val="28"/>
          <w:szCs w:val="28"/>
        </w:rPr>
        <w:t xml:space="preserve"> з урахуванням індивідуальних освітніх потреб.</w:t>
      </w:r>
    </w:p>
    <w:p w:rsidR="00463352" w:rsidRPr="005A09C7" w:rsidRDefault="0046335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7.1.1.7 У закладі </w:t>
      </w:r>
      <w:proofErr w:type="spellStart"/>
      <w:r>
        <w:rPr>
          <w:rFonts w:ascii="Times New Roman" w:hAnsi="Times New Roman" w:cs="Times New Roman"/>
          <w:sz w:val="28"/>
          <w:szCs w:val="28"/>
        </w:rPr>
        <w:t>облаштоване</w:t>
      </w:r>
      <w:proofErr w:type="spellEnd"/>
      <w:r>
        <w:rPr>
          <w:rFonts w:ascii="Times New Roman" w:hAnsi="Times New Roman" w:cs="Times New Roman"/>
          <w:sz w:val="28"/>
          <w:szCs w:val="28"/>
        </w:rPr>
        <w:t xml:space="preserve"> найпростіше укриття .</w:t>
      </w:r>
    </w:p>
    <w:p w:rsidR="005A09C7" w:rsidRPr="005A09C7" w:rsidRDefault="00463352"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7.1.1.8</w:t>
      </w:r>
      <w:r w:rsidR="00C00F4E">
        <w:rPr>
          <w:rFonts w:ascii="Times New Roman" w:hAnsi="Times New Roman" w:cs="Times New Roman"/>
          <w:sz w:val="28"/>
          <w:szCs w:val="28"/>
        </w:rPr>
        <w:t xml:space="preserve">. </w:t>
      </w:r>
      <w:r w:rsidR="005A09C7" w:rsidRPr="005A09C7">
        <w:rPr>
          <w:rFonts w:ascii="Times New Roman" w:hAnsi="Times New Roman" w:cs="Times New Roman"/>
          <w:sz w:val="28"/>
          <w:szCs w:val="28"/>
        </w:rPr>
        <w:t xml:space="preserve">У закладі, </w:t>
      </w:r>
      <w:r>
        <w:rPr>
          <w:rFonts w:ascii="Times New Roman" w:hAnsi="Times New Roman" w:cs="Times New Roman"/>
          <w:sz w:val="28"/>
          <w:szCs w:val="28"/>
        </w:rPr>
        <w:t>(</w:t>
      </w:r>
      <w:r w:rsidR="005A09C7" w:rsidRPr="005A09C7">
        <w:rPr>
          <w:rFonts w:ascii="Times New Roman" w:hAnsi="Times New Roman" w:cs="Times New Roman"/>
          <w:sz w:val="28"/>
          <w:szCs w:val="28"/>
        </w:rPr>
        <w:t>в разі потреби</w:t>
      </w:r>
      <w:r>
        <w:rPr>
          <w:rFonts w:ascii="Times New Roman" w:hAnsi="Times New Roman" w:cs="Times New Roman"/>
          <w:sz w:val="28"/>
          <w:szCs w:val="28"/>
        </w:rPr>
        <w:t>)</w:t>
      </w:r>
      <w:r w:rsidR="005A09C7" w:rsidRPr="005A09C7">
        <w:rPr>
          <w:rFonts w:ascii="Times New Roman" w:hAnsi="Times New Roman" w:cs="Times New Roman"/>
          <w:sz w:val="28"/>
          <w:szCs w:val="28"/>
        </w:rPr>
        <w:t xml:space="preserve"> облаштовується та діє ресурсна кімната (осередок), у наявності дидактичні засоби відповідно до освітніх потреб здобувачів освіти.</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7.1.1.8. </w:t>
      </w:r>
      <w:r w:rsidR="005A09C7" w:rsidRPr="005A09C7">
        <w:rPr>
          <w:rFonts w:ascii="Times New Roman" w:hAnsi="Times New Roman" w:cs="Times New Roman"/>
          <w:sz w:val="28"/>
          <w:szCs w:val="28"/>
        </w:rPr>
        <w:t>Групові примі</w:t>
      </w:r>
      <w:r>
        <w:rPr>
          <w:rFonts w:ascii="Times New Roman" w:hAnsi="Times New Roman" w:cs="Times New Roman"/>
          <w:sz w:val="28"/>
          <w:szCs w:val="28"/>
        </w:rPr>
        <w:t xml:space="preserve">щення для дітей раннього віку </w:t>
      </w:r>
      <w:r w:rsidR="005A09C7" w:rsidRPr="005A09C7">
        <w:rPr>
          <w:rFonts w:ascii="Times New Roman" w:hAnsi="Times New Roman" w:cs="Times New Roman"/>
          <w:sz w:val="28"/>
          <w:szCs w:val="28"/>
        </w:rPr>
        <w:t>забезпечені окремими входами.</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7.1.1.9. </w:t>
      </w:r>
      <w:r w:rsidR="005A09C7" w:rsidRPr="005A09C7">
        <w:rPr>
          <w:rFonts w:ascii="Times New Roman" w:hAnsi="Times New Roman" w:cs="Times New Roman"/>
          <w:sz w:val="28"/>
          <w:szCs w:val="28"/>
        </w:rPr>
        <w:t>Кожне групове приміщення для дітей пе</w:t>
      </w:r>
      <w:r>
        <w:rPr>
          <w:rFonts w:ascii="Times New Roman" w:hAnsi="Times New Roman" w:cs="Times New Roman"/>
          <w:sz w:val="28"/>
          <w:szCs w:val="28"/>
        </w:rPr>
        <w:t>вного віку ізольо</w:t>
      </w:r>
      <w:r w:rsidR="005A09C7" w:rsidRPr="005A09C7">
        <w:rPr>
          <w:rFonts w:ascii="Times New Roman" w:hAnsi="Times New Roman" w:cs="Times New Roman"/>
          <w:sz w:val="28"/>
          <w:szCs w:val="28"/>
        </w:rPr>
        <w:t>ване від решти групових приміщень.</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7.1.1.10. </w:t>
      </w:r>
      <w:r w:rsidR="005A09C7" w:rsidRPr="005A09C7">
        <w:rPr>
          <w:rFonts w:ascii="Times New Roman" w:hAnsi="Times New Roman" w:cs="Times New Roman"/>
          <w:sz w:val="28"/>
          <w:szCs w:val="28"/>
        </w:rPr>
        <w:t xml:space="preserve">Групові та ігрові майданчики </w:t>
      </w:r>
      <w:r w:rsidR="00463352">
        <w:rPr>
          <w:rFonts w:ascii="Times New Roman" w:hAnsi="Times New Roman" w:cs="Times New Roman"/>
          <w:sz w:val="28"/>
          <w:szCs w:val="28"/>
        </w:rPr>
        <w:t xml:space="preserve">розмежовані та </w:t>
      </w:r>
      <w:proofErr w:type="spellStart"/>
      <w:r w:rsidR="005A09C7" w:rsidRPr="005A09C7">
        <w:rPr>
          <w:rFonts w:ascii="Times New Roman" w:hAnsi="Times New Roman" w:cs="Times New Roman"/>
          <w:sz w:val="28"/>
          <w:szCs w:val="28"/>
        </w:rPr>
        <w:t>облаштовані</w:t>
      </w:r>
      <w:proofErr w:type="spellEnd"/>
      <w:r w:rsidR="005A09C7" w:rsidRPr="005A09C7">
        <w:rPr>
          <w:rFonts w:ascii="Times New Roman" w:hAnsi="Times New Roman" w:cs="Times New Roman"/>
          <w:sz w:val="28"/>
          <w:szCs w:val="28"/>
        </w:rPr>
        <w:t xml:space="preserve"> для ігор та діяльності дітей.</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7.1.1.11. </w:t>
      </w:r>
      <w:r w:rsidR="005A09C7" w:rsidRPr="005A09C7">
        <w:rPr>
          <w:rFonts w:ascii="Times New Roman" w:hAnsi="Times New Roman" w:cs="Times New Roman"/>
          <w:sz w:val="28"/>
          <w:szCs w:val="28"/>
        </w:rPr>
        <w:t>Майданчики обладнані тіньовими навісами, ігровим та фізкультурно-спортивним обладнанням, що відповідає кількості вікових груп та віковим особливостям здобувачів освіти та</w:t>
      </w:r>
      <w:r w:rsidR="00463352">
        <w:rPr>
          <w:rFonts w:ascii="Times New Roman" w:hAnsi="Times New Roman" w:cs="Times New Roman"/>
          <w:sz w:val="28"/>
          <w:szCs w:val="28"/>
        </w:rPr>
        <w:t xml:space="preserve"> в разі потреби</w:t>
      </w:r>
      <w:r w:rsidR="005A09C7" w:rsidRPr="005A09C7">
        <w:rPr>
          <w:rFonts w:ascii="Times New Roman" w:hAnsi="Times New Roman" w:cs="Times New Roman"/>
          <w:sz w:val="28"/>
          <w:szCs w:val="28"/>
        </w:rPr>
        <w:t xml:space="preserve"> запитам дітей з особливими освітніми потребами.</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7.1.1.12. </w:t>
      </w:r>
      <w:r w:rsidR="005A09C7" w:rsidRPr="005A09C7">
        <w:rPr>
          <w:rFonts w:ascii="Times New Roman" w:hAnsi="Times New Roman" w:cs="Times New Roman"/>
          <w:sz w:val="28"/>
          <w:szCs w:val="28"/>
        </w:rPr>
        <w:t>У приміщеннях закладу повітряно-тепловий режим та освітлення відповідає санітарним нормам.</w:t>
      </w:r>
    </w:p>
    <w:p w:rsidR="005A09C7" w:rsidRPr="005A09C7" w:rsidRDefault="00C00F4E"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7.1.1.13. </w:t>
      </w:r>
      <w:r w:rsidR="005A09C7" w:rsidRPr="005A09C7">
        <w:rPr>
          <w:rFonts w:ascii="Times New Roman" w:hAnsi="Times New Roman" w:cs="Times New Roman"/>
          <w:sz w:val="28"/>
          <w:szCs w:val="28"/>
        </w:rPr>
        <w:t xml:space="preserve">Приміщення прибрані, утримуються в порядку й чистоті. Здійснюється щоденне вологе прибирання та провітрювання усіх приміщень. Меблі, обладнання, опалювальні прилади, підвіконня, стіни, ручки дверей тощо щоденно протираються. Столи в ігрових групових приміщеннях, після кожного прийому їжі миються. </w:t>
      </w:r>
      <w:proofErr w:type="spellStart"/>
      <w:r w:rsidR="005A09C7" w:rsidRPr="005A09C7">
        <w:rPr>
          <w:rFonts w:ascii="Times New Roman" w:hAnsi="Times New Roman" w:cs="Times New Roman"/>
          <w:sz w:val="28"/>
          <w:szCs w:val="28"/>
        </w:rPr>
        <w:t>Облаштовані</w:t>
      </w:r>
      <w:proofErr w:type="spellEnd"/>
      <w:r w:rsidR="005A09C7" w:rsidRPr="005A09C7">
        <w:rPr>
          <w:rFonts w:ascii="Times New Roman" w:hAnsi="Times New Roman" w:cs="Times New Roman"/>
          <w:sz w:val="28"/>
          <w:szCs w:val="28"/>
        </w:rPr>
        <w:t xml:space="preserve"> туалети, утримуються в належному стані.</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7.1.1.14. </w:t>
      </w:r>
      <w:r w:rsidR="005A09C7" w:rsidRPr="005A09C7">
        <w:rPr>
          <w:rFonts w:ascii="Times New Roman" w:hAnsi="Times New Roman" w:cs="Times New Roman"/>
          <w:sz w:val="28"/>
          <w:szCs w:val="28"/>
        </w:rPr>
        <w:t>У будівлі та на території закладу відсутні ризики травмування учасників освітнього процесу.</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7.1.2.</w:t>
      </w:r>
      <w:r w:rsidRPr="005A09C7">
        <w:rPr>
          <w:rFonts w:ascii="Times New Roman" w:hAnsi="Times New Roman" w:cs="Times New Roman"/>
          <w:sz w:val="28"/>
          <w:szCs w:val="28"/>
        </w:rPr>
        <w:tab/>
        <w:t>Оснащеність групових приміщень, кабінетів сучасним обладнанням, меблями та засобами навчання.</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7.1.3.</w:t>
      </w:r>
      <w:r w:rsidRPr="005A09C7">
        <w:rPr>
          <w:rFonts w:ascii="Times New Roman" w:hAnsi="Times New Roman" w:cs="Times New Roman"/>
          <w:sz w:val="28"/>
          <w:szCs w:val="28"/>
        </w:rPr>
        <w:tab/>
        <w:t>Дотримання вимог охорони праці, безпеки життєдіяльності, пожежної безпеки, правил поведінки в умовах надзвичайних ситуацій.</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7.1.4.</w:t>
      </w:r>
      <w:r w:rsidRPr="005A09C7">
        <w:rPr>
          <w:rFonts w:ascii="Times New Roman" w:hAnsi="Times New Roman" w:cs="Times New Roman"/>
          <w:sz w:val="28"/>
          <w:szCs w:val="28"/>
        </w:rPr>
        <w:tab/>
        <w:t>Використання джерел фінансування на утримання та розвиток матеріально-технічної бази закладу.</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7.2. </w:t>
      </w:r>
      <w:r w:rsidR="005A09C7" w:rsidRPr="005A09C7">
        <w:rPr>
          <w:rFonts w:ascii="Times New Roman" w:hAnsi="Times New Roman" w:cs="Times New Roman"/>
          <w:sz w:val="28"/>
          <w:szCs w:val="28"/>
        </w:rPr>
        <w:t>Навчально-методичні умови.</w:t>
      </w:r>
    </w:p>
    <w:p w:rsid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7.2.1.</w:t>
      </w:r>
      <w:r w:rsidRPr="005A09C7">
        <w:rPr>
          <w:rFonts w:ascii="Times New Roman" w:hAnsi="Times New Roman" w:cs="Times New Roman"/>
          <w:sz w:val="28"/>
          <w:szCs w:val="28"/>
        </w:rPr>
        <w:tab/>
        <w:t xml:space="preserve">Освітній простір групових приміщень та інших основних приміщень забезпечує реалізацію завдань освітньої програми та мотивує здобувачів дошкільної освіти до оволодіння різними видами </w:t>
      </w:r>
      <w:proofErr w:type="spellStart"/>
      <w:r w:rsidRPr="005A09C7">
        <w:rPr>
          <w:rFonts w:ascii="Times New Roman" w:hAnsi="Times New Roman" w:cs="Times New Roman"/>
          <w:sz w:val="28"/>
          <w:szCs w:val="28"/>
        </w:rPr>
        <w:t>компетенцій</w:t>
      </w:r>
      <w:proofErr w:type="spellEnd"/>
      <w:r w:rsidRPr="005A09C7">
        <w:rPr>
          <w:rFonts w:ascii="Times New Roman" w:hAnsi="Times New Roman" w:cs="Times New Roman"/>
          <w:sz w:val="28"/>
          <w:szCs w:val="28"/>
        </w:rPr>
        <w:t>.</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7.2.2.</w:t>
      </w:r>
      <w:r w:rsidRPr="005A09C7">
        <w:rPr>
          <w:rFonts w:ascii="Times New Roman" w:hAnsi="Times New Roman" w:cs="Times New Roman"/>
          <w:sz w:val="28"/>
          <w:szCs w:val="28"/>
        </w:rPr>
        <w:tab/>
        <w:t>Компоненти предметно-просторового розвивального середовища у групах відповідають освітній програмі та віковим можливостям дітей (розливальні осередки), сучасним вимогам (</w:t>
      </w:r>
      <w:proofErr w:type="spellStart"/>
      <w:r w:rsidRPr="005A09C7">
        <w:rPr>
          <w:rFonts w:ascii="Times New Roman" w:hAnsi="Times New Roman" w:cs="Times New Roman"/>
          <w:sz w:val="28"/>
          <w:szCs w:val="28"/>
        </w:rPr>
        <w:t>трансформованість</w:t>
      </w:r>
      <w:proofErr w:type="spellEnd"/>
      <w:r w:rsidRPr="005A09C7">
        <w:rPr>
          <w:rFonts w:ascii="Times New Roman" w:hAnsi="Times New Roman" w:cs="Times New Roman"/>
          <w:sz w:val="28"/>
          <w:szCs w:val="28"/>
        </w:rPr>
        <w:t xml:space="preserve">, </w:t>
      </w:r>
      <w:proofErr w:type="spellStart"/>
      <w:r w:rsidRPr="005A09C7">
        <w:rPr>
          <w:rFonts w:ascii="Times New Roman" w:hAnsi="Times New Roman" w:cs="Times New Roman"/>
          <w:sz w:val="28"/>
          <w:szCs w:val="28"/>
        </w:rPr>
        <w:t>поліфункціональність</w:t>
      </w:r>
      <w:proofErr w:type="spellEnd"/>
      <w:r w:rsidRPr="005A09C7">
        <w:rPr>
          <w:rFonts w:ascii="Times New Roman" w:hAnsi="Times New Roman" w:cs="Times New Roman"/>
          <w:sz w:val="28"/>
          <w:szCs w:val="28"/>
        </w:rPr>
        <w:t>, варіативність, доступність, безпека).</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7.2.3.</w:t>
      </w:r>
      <w:r w:rsidRPr="005A09C7">
        <w:rPr>
          <w:rFonts w:ascii="Times New Roman" w:hAnsi="Times New Roman" w:cs="Times New Roman"/>
          <w:sz w:val="28"/>
          <w:szCs w:val="28"/>
        </w:rPr>
        <w:tab/>
        <w:t xml:space="preserve">Добір іграшок, посібників та обладнання відповідає встановленим вимогам. </w:t>
      </w:r>
      <w:r w:rsidR="002937BD">
        <w:rPr>
          <w:rFonts w:ascii="Times New Roman" w:hAnsi="Times New Roman" w:cs="Times New Roman"/>
          <w:sz w:val="28"/>
          <w:szCs w:val="28"/>
        </w:rPr>
        <w:t xml:space="preserve">Для занять з використанням </w:t>
      </w:r>
      <w:proofErr w:type="spellStart"/>
      <w:r w:rsidR="002937BD">
        <w:rPr>
          <w:rFonts w:ascii="Times New Roman" w:hAnsi="Times New Roman" w:cs="Times New Roman"/>
          <w:sz w:val="28"/>
          <w:szCs w:val="28"/>
        </w:rPr>
        <w:t>комп</w:t>
      </w:r>
      <w:proofErr w:type="spellEnd"/>
      <w:r w:rsidR="002937BD" w:rsidRPr="002937BD">
        <w:rPr>
          <w:rFonts w:ascii="Times New Roman" w:hAnsi="Times New Roman" w:cs="Times New Roman"/>
          <w:sz w:val="28"/>
          <w:szCs w:val="28"/>
          <w:lang w:val="ru-RU"/>
        </w:rPr>
        <w:t>’</w:t>
      </w:r>
      <w:proofErr w:type="spellStart"/>
      <w:r w:rsidRPr="005A09C7">
        <w:rPr>
          <w:rFonts w:ascii="Times New Roman" w:hAnsi="Times New Roman" w:cs="Times New Roman"/>
          <w:sz w:val="28"/>
          <w:szCs w:val="28"/>
        </w:rPr>
        <w:t>ютерів</w:t>
      </w:r>
      <w:proofErr w:type="spellEnd"/>
      <w:r w:rsidRPr="005A09C7">
        <w:rPr>
          <w:rFonts w:ascii="Times New Roman" w:hAnsi="Times New Roman" w:cs="Times New Roman"/>
          <w:sz w:val="28"/>
          <w:szCs w:val="28"/>
        </w:rPr>
        <w:t xml:space="preserve"> та технічних засобів навчання створено відповідні умови.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7.2.4.</w:t>
      </w:r>
      <w:r w:rsidRPr="005A09C7">
        <w:rPr>
          <w:rFonts w:ascii="Times New Roman" w:hAnsi="Times New Roman" w:cs="Times New Roman"/>
          <w:sz w:val="28"/>
          <w:szCs w:val="28"/>
        </w:rPr>
        <w:tab/>
        <w:t>Забезпечення умов для інклюзивного навчання здобувачів.</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7.2.5.</w:t>
      </w:r>
      <w:r w:rsidRPr="005A09C7">
        <w:rPr>
          <w:rFonts w:ascii="Times New Roman" w:hAnsi="Times New Roman" w:cs="Times New Roman"/>
          <w:sz w:val="28"/>
          <w:szCs w:val="28"/>
        </w:rPr>
        <w:tab/>
        <w:t>Врахування національно-культурних, кліматичних умов, в яких здійснюється освітній процес.</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7.3. </w:t>
      </w:r>
      <w:r w:rsidR="005A09C7" w:rsidRPr="005A09C7">
        <w:rPr>
          <w:rFonts w:ascii="Times New Roman" w:hAnsi="Times New Roman" w:cs="Times New Roman"/>
          <w:sz w:val="28"/>
          <w:szCs w:val="28"/>
        </w:rPr>
        <w:t>Психолого-педагогічні умови.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7.3.1.</w:t>
      </w:r>
      <w:r w:rsidRPr="005A09C7">
        <w:rPr>
          <w:rFonts w:ascii="Times New Roman" w:hAnsi="Times New Roman" w:cs="Times New Roman"/>
          <w:sz w:val="28"/>
          <w:szCs w:val="28"/>
        </w:rPr>
        <w:tab/>
        <w:t>Забезпечення емоційного благополуччя через безпосереднє спілкування з кожною дитиною; шанобливе ставлення дорослих до людської гідності кожної дитини, до її почуттів і потреб; формування та підтримка її позитивної самооцінки, впевненості у власних можливостях і здібностях.</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7.3.2.</w:t>
      </w:r>
      <w:r w:rsidRPr="005A09C7">
        <w:rPr>
          <w:rFonts w:ascii="Times New Roman" w:hAnsi="Times New Roman" w:cs="Times New Roman"/>
          <w:sz w:val="28"/>
          <w:szCs w:val="28"/>
        </w:rPr>
        <w:tab/>
        <w:t>Використання в освітній діяльності форм і методів роботи з дітьми, що відповідають їхнім віковим та індивідуальним особливостям (неприпустимо як штучне прискорення, так і штучне уповільнення розвитку дітей).</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7.3.3.</w:t>
      </w:r>
      <w:r w:rsidRPr="005A09C7">
        <w:rPr>
          <w:rFonts w:ascii="Times New Roman" w:hAnsi="Times New Roman" w:cs="Times New Roman"/>
          <w:sz w:val="28"/>
          <w:szCs w:val="28"/>
        </w:rPr>
        <w:tab/>
        <w:t>Побудова освітньої діяльності на основі взаємодії дорослих з дітьми, орієнтованої на інтереси і можливості кожної дитини.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7.3.4.</w:t>
      </w:r>
      <w:r w:rsidRPr="005A09C7">
        <w:rPr>
          <w:rFonts w:ascii="Times New Roman" w:hAnsi="Times New Roman" w:cs="Times New Roman"/>
          <w:sz w:val="28"/>
          <w:szCs w:val="28"/>
        </w:rPr>
        <w:tab/>
        <w:t>Підтримка дорослими позитивних, доброзичливих відносин між дітьми, зокрема які належать до різних національно-культурних, релігійних спільнот і соціальних верств, а також мають різні (зокр</w:t>
      </w:r>
      <w:r w:rsidR="002937BD">
        <w:rPr>
          <w:rFonts w:ascii="Times New Roman" w:hAnsi="Times New Roman" w:cs="Times New Roman"/>
          <w:sz w:val="28"/>
          <w:szCs w:val="28"/>
        </w:rPr>
        <w:t>ема обмежені) можливості здоров</w:t>
      </w:r>
      <w:r w:rsidR="002937BD" w:rsidRPr="002937BD">
        <w:rPr>
          <w:rFonts w:ascii="Times New Roman" w:hAnsi="Times New Roman" w:cs="Times New Roman"/>
          <w:sz w:val="28"/>
          <w:szCs w:val="28"/>
        </w:rPr>
        <w:t>’</w:t>
      </w:r>
      <w:r w:rsidRPr="005A09C7">
        <w:rPr>
          <w:rFonts w:ascii="Times New Roman" w:hAnsi="Times New Roman" w:cs="Times New Roman"/>
          <w:sz w:val="28"/>
          <w:szCs w:val="28"/>
        </w:rPr>
        <w:t>я; розвиток у дітей комунікативних здібностей, що дають змогу вирішувати конфліктні ситуації з однолітками; розвиток вміння працювати в групі однолітків в різних видах діяльності.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7.3.5.</w:t>
      </w:r>
      <w:r w:rsidRPr="005A09C7">
        <w:rPr>
          <w:rFonts w:ascii="Times New Roman" w:hAnsi="Times New Roman" w:cs="Times New Roman"/>
          <w:sz w:val="28"/>
          <w:szCs w:val="28"/>
        </w:rPr>
        <w:tab/>
        <w:t xml:space="preserve">Підтримка ініціативи і самостійності дітей через створення умов для вільного вибору специфічних для них видів діяльності, учасників спільної діяльності та </w:t>
      </w:r>
      <w:r w:rsidRPr="005A09C7">
        <w:rPr>
          <w:rFonts w:ascii="Times New Roman" w:hAnsi="Times New Roman" w:cs="Times New Roman"/>
          <w:sz w:val="28"/>
          <w:szCs w:val="28"/>
        </w:rPr>
        <w:lastRenderedPageBreak/>
        <w:t>спілкування; для прийняття дітьми рішень, прояву своїх почуттів та висл</w:t>
      </w:r>
      <w:r w:rsidR="00463352">
        <w:rPr>
          <w:rFonts w:ascii="Times New Roman" w:hAnsi="Times New Roman" w:cs="Times New Roman"/>
          <w:sz w:val="28"/>
          <w:szCs w:val="28"/>
        </w:rPr>
        <w:t>овлювання думок; через не</w:t>
      </w:r>
      <w:r w:rsidR="00D936A2">
        <w:rPr>
          <w:rFonts w:ascii="Times New Roman" w:hAnsi="Times New Roman" w:cs="Times New Roman"/>
          <w:sz w:val="28"/>
          <w:szCs w:val="28"/>
        </w:rPr>
        <w:t xml:space="preserve"> </w:t>
      </w:r>
      <w:r w:rsidR="00463352">
        <w:rPr>
          <w:rFonts w:ascii="Times New Roman" w:hAnsi="Times New Roman" w:cs="Times New Roman"/>
          <w:sz w:val="28"/>
          <w:szCs w:val="28"/>
        </w:rPr>
        <w:t>ди</w:t>
      </w:r>
      <w:r w:rsidR="002937BD">
        <w:rPr>
          <w:rFonts w:ascii="Times New Roman" w:hAnsi="Times New Roman" w:cs="Times New Roman"/>
          <w:sz w:val="28"/>
          <w:szCs w:val="28"/>
        </w:rPr>
        <w:t>рек</w:t>
      </w:r>
      <w:r w:rsidRPr="005A09C7">
        <w:rPr>
          <w:rFonts w:ascii="Times New Roman" w:hAnsi="Times New Roman" w:cs="Times New Roman"/>
          <w:sz w:val="28"/>
          <w:szCs w:val="28"/>
        </w:rPr>
        <w:t>тивну допомогу дітям у різних видах діяльності.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7.3.6.</w:t>
      </w:r>
      <w:r w:rsidRPr="005A09C7">
        <w:rPr>
          <w:rFonts w:ascii="Times New Roman" w:hAnsi="Times New Roman" w:cs="Times New Roman"/>
          <w:sz w:val="28"/>
          <w:szCs w:val="28"/>
        </w:rPr>
        <w:tab/>
        <w:t xml:space="preserve">Здійснення системної роботи з виявлення, реагування та запобігання </w:t>
      </w:r>
      <w:proofErr w:type="spellStart"/>
      <w:r w:rsidRPr="005A09C7">
        <w:rPr>
          <w:rFonts w:ascii="Times New Roman" w:hAnsi="Times New Roman" w:cs="Times New Roman"/>
          <w:sz w:val="28"/>
          <w:szCs w:val="28"/>
        </w:rPr>
        <w:t>булінгу</w:t>
      </w:r>
      <w:proofErr w:type="spellEnd"/>
      <w:r w:rsidRPr="005A09C7">
        <w:rPr>
          <w:rFonts w:ascii="Times New Roman" w:hAnsi="Times New Roman" w:cs="Times New Roman"/>
          <w:sz w:val="28"/>
          <w:szCs w:val="28"/>
        </w:rPr>
        <w:t>, іншому насильству. Захист дітей від усіх форм фізичного і психічного насильства.</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7.3.7.</w:t>
      </w:r>
      <w:r w:rsidRPr="005A09C7">
        <w:rPr>
          <w:rFonts w:ascii="Times New Roman" w:hAnsi="Times New Roman" w:cs="Times New Roman"/>
          <w:sz w:val="28"/>
          <w:szCs w:val="28"/>
        </w:rPr>
        <w:tab/>
        <w:t>Партнерська взаємодія з батьками. Підтримка батьків (законних представників) у вихованні та розвитку дітей, охо</w:t>
      </w:r>
      <w:r w:rsidR="002937BD">
        <w:rPr>
          <w:rFonts w:ascii="Times New Roman" w:hAnsi="Times New Roman" w:cs="Times New Roman"/>
          <w:sz w:val="28"/>
          <w:szCs w:val="28"/>
        </w:rPr>
        <w:t>роні й зміцненні їхнього здоров</w:t>
      </w:r>
      <w:r w:rsidR="002937BD" w:rsidRPr="002937BD">
        <w:rPr>
          <w:rFonts w:ascii="Times New Roman" w:hAnsi="Times New Roman" w:cs="Times New Roman"/>
          <w:sz w:val="28"/>
          <w:szCs w:val="28"/>
        </w:rPr>
        <w:t>’</w:t>
      </w:r>
      <w:r w:rsidRPr="005A09C7">
        <w:rPr>
          <w:rFonts w:ascii="Times New Roman" w:hAnsi="Times New Roman" w:cs="Times New Roman"/>
          <w:sz w:val="28"/>
          <w:szCs w:val="28"/>
        </w:rPr>
        <w:t>я, залучення сімей безпосередньо в освітню діяльність.</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 </w:t>
      </w:r>
      <w:r w:rsidR="005A09C7" w:rsidRPr="005A09C7">
        <w:rPr>
          <w:rFonts w:ascii="Times New Roman" w:hAnsi="Times New Roman" w:cs="Times New Roman"/>
          <w:sz w:val="28"/>
          <w:szCs w:val="28"/>
        </w:rPr>
        <w:t>Медико-соціальні умови.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7.4.1.</w:t>
      </w:r>
      <w:r w:rsidRPr="005A09C7">
        <w:rPr>
          <w:rFonts w:ascii="Times New Roman" w:hAnsi="Times New Roman" w:cs="Times New Roman"/>
          <w:sz w:val="28"/>
          <w:szCs w:val="28"/>
        </w:rPr>
        <w:tab/>
        <w:t>Створення умов для фізичного розвитку та зміцнення здоров</w:t>
      </w:r>
      <w:r w:rsidR="002937BD" w:rsidRPr="002937BD">
        <w:rPr>
          <w:rFonts w:ascii="Times New Roman" w:hAnsi="Times New Roman" w:cs="Times New Roman"/>
          <w:sz w:val="28"/>
          <w:szCs w:val="28"/>
          <w:lang w:val="ru-RU"/>
        </w:rPr>
        <w:t>’</w:t>
      </w:r>
      <w:r w:rsidRPr="005A09C7">
        <w:rPr>
          <w:rFonts w:ascii="Times New Roman" w:hAnsi="Times New Roman" w:cs="Times New Roman"/>
          <w:sz w:val="28"/>
          <w:szCs w:val="28"/>
        </w:rPr>
        <w:t>я дітей.</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7.4.1.1. </w:t>
      </w:r>
      <w:r w:rsidR="005A09C7" w:rsidRPr="005A09C7">
        <w:rPr>
          <w:rFonts w:ascii="Times New Roman" w:hAnsi="Times New Roman" w:cs="Times New Roman"/>
          <w:sz w:val="28"/>
          <w:szCs w:val="28"/>
        </w:rPr>
        <w:t>Функціонування медичного кабінету з відповідним медичним обладнанням для проведення профілактичних оглядів.</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7.4.1.2. </w:t>
      </w:r>
      <w:r w:rsidR="005A09C7" w:rsidRPr="005A09C7">
        <w:rPr>
          <w:rFonts w:ascii="Times New Roman" w:hAnsi="Times New Roman" w:cs="Times New Roman"/>
          <w:sz w:val="28"/>
          <w:szCs w:val="28"/>
        </w:rPr>
        <w:t>Медичне обслуговування дітей здійснюється медичними працівниками (медичною сестрою старшою) відповід</w:t>
      </w:r>
      <w:r>
        <w:rPr>
          <w:rFonts w:ascii="Times New Roman" w:hAnsi="Times New Roman" w:cs="Times New Roman"/>
          <w:sz w:val="28"/>
          <w:szCs w:val="28"/>
        </w:rPr>
        <w:t xml:space="preserve">но до їхніх функціональних </w:t>
      </w:r>
      <w:proofErr w:type="spellStart"/>
      <w:r>
        <w:rPr>
          <w:rFonts w:ascii="Times New Roman" w:hAnsi="Times New Roman" w:cs="Times New Roman"/>
          <w:sz w:val="28"/>
          <w:szCs w:val="28"/>
        </w:rPr>
        <w:t>обов</w:t>
      </w:r>
      <w:proofErr w:type="spellEnd"/>
      <w:r w:rsidRPr="002937BD">
        <w:rPr>
          <w:rFonts w:ascii="Times New Roman" w:hAnsi="Times New Roman" w:cs="Times New Roman"/>
          <w:sz w:val="28"/>
          <w:szCs w:val="28"/>
          <w:lang w:val="ru-RU"/>
        </w:rPr>
        <w:t>’</w:t>
      </w:r>
      <w:proofErr w:type="spellStart"/>
      <w:r w:rsidR="005A09C7" w:rsidRPr="005A09C7">
        <w:rPr>
          <w:rFonts w:ascii="Times New Roman" w:hAnsi="Times New Roman" w:cs="Times New Roman"/>
          <w:sz w:val="28"/>
          <w:szCs w:val="28"/>
        </w:rPr>
        <w:t>язкі</w:t>
      </w:r>
      <w:r>
        <w:rPr>
          <w:rFonts w:ascii="Times New Roman" w:hAnsi="Times New Roman" w:cs="Times New Roman"/>
          <w:sz w:val="28"/>
          <w:szCs w:val="28"/>
        </w:rPr>
        <w:t>в</w:t>
      </w:r>
      <w:proofErr w:type="spellEnd"/>
      <w:r>
        <w:rPr>
          <w:rFonts w:ascii="Times New Roman" w:hAnsi="Times New Roman" w:cs="Times New Roman"/>
          <w:sz w:val="28"/>
          <w:szCs w:val="28"/>
        </w:rPr>
        <w:t xml:space="preserve">, у разі потреби надається </w:t>
      </w:r>
      <w:proofErr w:type="spellStart"/>
      <w:r>
        <w:rPr>
          <w:rFonts w:ascii="Times New Roman" w:hAnsi="Times New Roman" w:cs="Times New Roman"/>
          <w:sz w:val="28"/>
          <w:szCs w:val="28"/>
        </w:rPr>
        <w:t>до</w:t>
      </w:r>
      <w:r w:rsidR="005A09C7" w:rsidRPr="005A09C7">
        <w:rPr>
          <w:rFonts w:ascii="Times New Roman" w:hAnsi="Times New Roman" w:cs="Times New Roman"/>
          <w:sz w:val="28"/>
          <w:szCs w:val="28"/>
        </w:rPr>
        <w:t>медична</w:t>
      </w:r>
      <w:proofErr w:type="spellEnd"/>
      <w:r w:rsidR="005A09C7" w:rsidRPr="005A09C7">
        <w:rPr>
          <w:rFonts w:ascii="Times New Roman" w:hAnsi="Times New Roman" w:cs="Times New Roman"/>
          <w:sz w:val="28"/>
          <w:szCs w:val="28"/>
        </w:rPr>
        <w:t xml:space="preserve"> допомога.</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7.4.1.3.</w:t>
      </w:r>
      <w:r w:rsidRPr="002937BD">
        <w:rPr>
          <w:rFonts w:ascii="Times New Roman" w:hAnsi="Times New Roman" w:cs="Times New Roman"/>
          <w:sz w:val="28"/>
          <w:szCs w:val="28"/>
          <w:lang w:val="ru-RU"/>
        </w:rPr>
        <w:t xml:space="preserve"> </w:t>
      </w:r>
      <w:r w:rsidR="005A09C7" w:rsidRPr="005A09C7">
        <w:rPr>
          <w:rFonts w:ascii="Times New Roman" w:hAnsi="Times New Roman" w:cs="Times New Roman"/>
          <w:sz w:val="28"/>
          <w:szCs w:val="28"/>
        </w:rPr>
        <w:t>Організація заходів щодо дотримання протиепідемічного режиму.</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7.4.1.4.</w:t>
      </w:r>
      <w:r w:rsidRPr="002937BD">
        <w:rPr>
          <w:rFonts w:ascii="Times New Roman" w:hAnsi="Times New Roman" w:cs="Times New Roman"/>
          <w:sz w:val="28"/>
          <w:szCs w:val="28"/>
        </w:rPr>
        <w:t xml:space="preserve"> </w:t>
      </w:r>
      <w:r w:rsidR="005A09C7" w:rsidRPr="005A09C7">
        <w:rPr>
          <w:rFonts w:ascii="Times New Roman" w:hAnsi="Times New Roman" w:cs="Times New Roman"/>
          <w:sz w:val="28"/>
          <w:szCs w:val="28"/>
        </w:rPr>
        <w:t>Проведення медичними працівниками санітарно-просвітницької роботи (гігієнічне виховання дітей, формування навичок здорового способу життя тощо) з працівниками закладу дошкільної освіти і батьками вихованців.</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7.4.1.5.</w:t>
      </w:r>
      <w:r w:rsidRPr="002937BD">
        <w:rPr>
          <w:rFonts w:ascii="Times New Roman" w:hAnsi="Times New Roman" w:cs="Times New Roman"/>
          <w:sz w:val="28"/>
          <w:szCs w:val="28"/>
          <w:lang w:val="ru-RU"/>
        </w:rPr>
        <w:t xml:space="preserve"> </w:t>
      </w:r>
      <w:r w:rsidR="005A09C7" w:rsidRPr="005A09C7">
        <w:rPr>
          <w:rFonts w:ascii="Times New Roman" w:hAnsi="Times New Roman" w:cs="Times New Roman"/>
          <w:sz w:val="28"/>
          <w:szCs w:val="28"/>
        </w:rPr>
        <w:t>Планування й проведення фізкультурно-оздоровчої роботи у різних організаційних формах.</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7.4.1.6.</w:t>
      </w:r>
      <w:r w:rsidRPr="002937BD">
        <w:rPr>
          <w:rFonts w:ascii="Times New Roman" w:hAnsi="Times New Roman" w:cs="Times New Roman"/>
          <w:sz w:val="28"/>
          <w:szCs w:val="28"/>
          <w:lang w:val="ru-RU"/>
        </w:rPr>
        <w:t xml:space="preserve"> </w:t>
      </w:r>
      <w:r w:rsidR="005A09C7" w:rsidRPr="005A09C7">
        <w:rPr>
          <w:rFonts w:ascii="Times New Roman" w:hAnsi="Times New Roman" w:cs="Times New Roman"/>
          <w:sz w:val="28"/>
          <w:szCs w:val="28"/>
        </w:rPr>
        <w:t>Наявність фізкультурно-спортивного обладнання та інвентарю для розвитку рухових якостей здобувачів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7.4.1.7.</w:t>
      </w:r>
      <w:r w:rsidRPr="002937BD">
        <w:rPr>
          <w:rFonts w:ascii="Times New Roman" w:hAnsi="Times New Roman" w:cs="Times New Roman"/>
          <w:sz w:val="28"/>
          <w:szCs w:val="28"/>
          <w:lang w:val="ru-RU"/>
        </w:rPr>
        <w:t xml:space="preserve"> </w:t>
      </w:r>
      <w:r>
        <w:rPr>
          <w:rFonts w:ascii="Times New Roman" w:hAnsi="Times New Roman" w:cs="Times New Roman"/>
          <w:sz w:val="28"/>
          <w:szCs w:val="28"/>
        </w:rPr>
        <w:t>Планування та здійснення мед</w:t>
      </w:r>
      <w:r w:rsidRPr="002937BD">
        <w:rPr>
          <w:rFonts w:ascii="Times New Roman" w:hAnsi="Times New Roman" w:cs="Times New Roman"/>
          <w:sz w:val="28"/>
          <w:szCs w:val="28"/>
          <w:lang w:val="ru-RU"/>
        </w:rPr>
        <w:t>и</w:t>
      </w:r>
      <w:r w:rsidR="005A09C7" w:rsidRPr="005A09C7">
        <w:rPr>
          <w:rFonts w:ascii="Times New Roman" w:hAnsi="Times New Roman" w:cs="Times New Roman"/>
          <w:sz w:val="28"/>
          <w:szCs w:val="28"/>
        </w:rPr>
        <w:t>ко-педагогічного контролю за організацією фізичного виховання (2 рази на навчальний рік).</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7.4.1.8. </w:t>
      </w:r>
      <w:r w:rsidR="005A09C7" w:rsidRPr="005A09C7">
        <w:rPr>
          <w:rFonts w:ascii="Times New Roman" w:hAnsi="Times New Roman" w:cs="Times New Roman"/>
          <w:sz w:val="28"/>
          <w:szCs w:val="28"/>
        </w:rPr>
        <w:t>Прове</w:t>
      </w:r>
      <w:r>
        <w:rPr>
          <w:rFonts w:ascii="Times New Roman" w:hAnsi="Times New Roman" w:cs="Times New Roman"/>
          <w:sz w:val="28"/>
          <w:szCs w:val="28"/>
        </w:rPr>
        <w:t>дення контролю за станом здоров</w:t>
      </w:r>
      <w:r w:rsidRPr="002937BD">
        <w:rPr>
          <w:rFonts w:ascii="Times New Roman" w:hAnsi="Times New Roman" w:cs="Times New Roman"/>
          <w:sz w:val="28"/>
          <w:szCs w:val="28"/>
          <w:lang w:val="ru-RU"/>
        </w:rPr>
        <w:t>’</w:t>
      </w:r>
      <w:r w:rsidR="005A09C7" w:rsidRPr="005A09C7">
        <w:rPr>
          <w:rFonts w:ascii="Times New Roman" w:hAnsi="Times New Roman" w:cs="Times New Roman"/>
          <w:sz w:val="28"/>
          <w:szCs w:val="28"/>
        </w:rPr>
        <w:t>я дітей, за санітарно-гігієнічним режимом у закладі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7.4.1.9. </w:t>
      </w:r>
      <w:r w:rsidR="005A09C7" w:rsidRPr="005A09C7">
        <w:rPr>
          <w:rFonts w:ascii="Times New Roman" w:hAnsi="Times New Roman" w:cs="Times New Roman"/>
          <w:sz w:val="28"/>
          <w:szCs w:val="28"/>
        </w:rPr>
        <w:t>Надання рекомендацій з режиму адаптації дітей в закладі дошкільної освіти, визначення функціональної готовності дітей до навчання у школі тощо.</w:t>
      </w:r>
    </w:p>
    <w:p w:rsidR="005A09C7" w:rsidRPr="002937BD" w:rsidRDefault="005A09C7" w:rsidP="00DC7B18">
      <w:pPr>
        <w:pStyle w:val="a3"/>
        <w:spacing w:line="276" w:lineRule="auto"/>
        <w:jc w:val="both"/>
        <w:rPr>
          <w:rFonts w:ascii="Times New Roman" w:hAnsi="Times New Roman" w:cs="Times New Roman"/>
          <w:sz w:val="28"/>
          <w:szCs w:val="28"/>
          <w:lang w:val="ru-RU"/>
        </w:rPr>
      </w:pPr>
      <w:r w:rsidRPr="005A09C7">
        <w:rPr>
          <w:rFonts w:ascii="Times New Roman" w:hAnsi="Times New Roman" w:cs="Times New Roman"/>
          <w:sz w:val="28"/>
          <w:szCs w:val="28"/>
        </w:rPr>
        <w:t>7.4.2.</w:t>
      </w:r>
      <w:r w:rsidRPr="005A09C7">
        <w:rPr>
          <w:rFonts w:ascii="Times New Roman" w:hAnsi="Times New Roman" w:cs="Times New Roman"/>
          <w:sz w:val="28"/>
          <w:szCs w:val="28"/>
        </w:rPr>
        <w:tab/>
        <w:t>Створення умов для якісного харчування здобувачів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7.4.2.1. </w:t>
      </w:r>
      <w:r w:rsidR="005A09C7" w:rsidRPr="005A09C7">
        <w:rPr>
          <w:rFonts w:ascii="Times New Roman" w:hAnsi="Times New Roman" w:cs="Times New Roman"/>
          <w:sz w:val="28"/>
          <w:szCs w:val="28"/>
        </w:rPr>
        <w:t>Забезпечення різного корисного та збалансованого харчування, що відповідає потребам усіх здобувачів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7.4.2.2. </w:t>
      </w:r>
      <w:r w:rsidR="005A09C7" w:rsidRPr="005A09C7">
        <w:rPr>
          <w:rFonts w:ascii="Times New Roman" w:hAnsi="Times New Roman" w:cs="Times New Roman"/>
          <w:sz w:val="28"/>
          <w:szCs w:val="28"/>
        </w:rPr>
        <w:t>Виконання натуральних норм харчування.</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7.4.2.3. </w:t>
      </w:r>
      <w:r w:rsidR="005A09C7" w:rsidRPr="005A09C7">
        <w:rPr>
          <w:rFonts w:ascii="Times New Roman" w:hAnsi="Times New Roman" w:cs="Times New Roman"/>
          <w:sz w:val="28"/>
          <w:szCs w:val="28"/>
        </w:rPr>
        <w:t>Дотримання санітарно-гігієнічних вимог щодо харчування здобувачів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7.4.2.4. </w:t>
      </w:r>
      <w:r w:rsidR="005A09C7" w:rsidRPr="005A09C7">
        <w:rPr>
          <w:rFonts w:ascii="Times New Roman" w:hAnsi="Times New Roman" w:cs="Times New Roman"/>
          <w:sz w:val="28"/>
          <w:szCs w:val="28"/>
        </w:rPr>
        <w:t>Сприяння формуванню культурно-гігієнічних навичок здобувачів освіти у процесі організації харчування.</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7.4.2.5. </w:t>
      </w:r>
      <w:r w:rsidR="005A09C7" w:rsidRPr="005A09C7">
        <w:rPr>
          <w:rFonts w:ascii="Times New Roman" w:hAnsi="Times New Roman" w:cs="Times New Roman"/>
          <w:sz w:val="28"/>
          <w:szCs w:val="28"/>
        </w:rPr>
        <w:t>Здійснення контролю за організацією харчування та дотриманням питного режиму.</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7.5. </w:t>
      </w:r>
      <w:r w:rsidR="005A09C7" w:rsidRPr="005A09C7">
        <w:rPr>
          <w:rFonts w:ascii="Times New Roman" w:hAnsi="Times New Roman" w:cs="Times New Roman"/>
          <w:sz w:val="28"/>
          <w:szCs w:val="28"/>
        </w:rPr>
        <w:t>Умови інклюзивної освіти.</w:t>
      </w:r>
      <w:r w:rsidR="00463352">
        <w:rPr>
          <w:rFonts w:ascii="Times New Roman" w:hAnsi="Times New Roman" w:cs="Times New Roman"/>
          <w:sz w:val="28"/>
          <w:szCs w:val="28"/>
        </w:rPr>
        <w:t xml:space="preserve"> (в разі потреби)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lastRenderedPageBreak/>
        <w:t>7.5.1.</w:t>
      </w:r>
      <w:r w:rsidRPr="005A09C7">
        <w:rPr>
          <w:rFonts w:ascii="Times New Roman" w:hAnsi="Times New Roman" w:cs="Times New Roman"/>
          <w:sz w:val="28"/>
          <w:szCs w:val="28"/>
        </w:rPr>
        <w:tab/>
        <w:t>Розроблення індивідуальних програм розвитку для осіб з особливими освітніми потребами.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7.5.2.</w:t>
      </w:r>
      <w:r>
        <w:rPr>
          <w:rFonts w:ascii="Times New Roman" w:hAnsi="Times New Roman" w:cs="Times New Roman"/>
          <w:sz w:val="28"/>
          <w:szCs w:val="28"/>
        </w:rPr>
        <w:tab/>
        <w:t>Облаштування т</w:t>
      </w:r>
      <w:r w:rsidR="005A09C7" w:rsidRPr="005A09C7">
        <w:rPr>
          <w:rFonts w:ascii="Times New Roman" w:hAnsi="Times New Roman" w:cs="Times New Roman"/>
          <w:sz w:val="28"/>
          <w:szCs w:val="28"/>
        </w:rPr>
        <w:t>а використання ресурсної кімнати чи осередків.</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7.5.3.</w:t>
      </w:r>
      <w:r w:rsidRPr="005A09C7">
        <w:rPr>
          <w:rFonts w:ascii="Times New Roman" w:hAnsi="Times New Roman" w:cs="Times New Roman"/>
          <w:sz w:val="28"/>
          <w:szCs w:val="28"/>
        </w:rPr>
        <w:tab/>
        <w:t>Формування команди психолого-педагогічного супроводу та здійснення злагодженої діяльності.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7.5.4.</w:t>
      </w:r>
      <w:r w:rsidRPr="005A09C7">
        <w:rPr>
          <w:rFonts w:ascii="Times New Roman" w:hAnsi="Times New Roman" w:cs="Times New Roman"/>
          <w:sz w:val="28"/>
          <w:szCs w:val="28"/>
        </w:rPr>
        <w:tab/>
        <w:t>Вивчення потреб учасників освітнього процесу для адаптації освітнього середовища з урахуванням принципів універсального дизайну тощо.</w:t>
      </w:r>
    </w:p>
    <w:p w:rsidR="002937BD" w:rsidRPr="002937BD" w:rsidRDefault="002937BD" w:rsidP="00DC7B18">
      <w:pPr>
        <w:pStyle w:val="a3"/>
        <w:spacing w:line="276" w:lineRule="auto"/>
        <w:jc w:val="center"/>
        <w:rPr>
          <w:rFonts w:ascii="Times New Roman" w:hAnsi="Times New Roman" w:cs="Times New Roman"/>
          <w:b/>
          <w:sz w:val="28"/>
          <w:szCs w:val="28"/>
        </w:rPr>
      </w:pPr>
    </w:p>
    <w:p w:rsidR="005A09C7" w:rsidRPr="002937BD" w:rsidRDefault="005A09C7" w:rsidP="00DC7B18">
      <w:pPr>
        <w:pStyle w:val="a3"/>
        <w:spacing w:line="276" w:lineRule="auto"/>
        <w:jc w:val="center"/>
        <w:rPr>
          <w:rFonts w:ascii="Times New Roman" w:hAnsi="Times New Roman" w:cs="Times New Roman"/>
          <w:b/>
          <w:sz w:val="28"/>
          <w:szCs w:val="28"/>
        </w:rPr>
      </w:pPr>
      <w:r w:rsidRPr="002937BD">
        <w:rPr>
          <w:rFonts w:ascii="Times New Roman" w:hAnsi="Times New Roman" w:cs="Times New Roman"/>
          <w:b/>
          <w:sz w:val="28"/>
          <w:szCs w:val="28"/>
        </w:rPr>
        <w:t>VIII.</w:t>
      </w:r>
      <w:r w:rsidRPr="002937BD">
        <w:rPr>
          <w:rFonts w:ascii="Times New Roman" w:hAnsi="Times New Roman" w:cs="Times New Roman"/>
          <w:b/>
          <w:sz w:val="28"/>
          <w:szCs w:val="28"/>
        </w:rPr>
        <w:tab/>
        <w:t>Системи та процеси управління закладом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8.1. </w:t>
      </w:r>
      <w:r w:rsidR="005A09C7" w:rsidRPr="005A09C7">
        <w:rPr>
          <w:rFonts w:ascii="Times New Roman" w:hAnsi="Times New Roman" w:cs="Times New Roman"/>
          <w:sz w:val="28"/>
          <w:szCs w:val="28"/>
        </w:rPr>
        <w:t>Визначеність системи планування та організації діяльності закладу дошкільної освіти.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8.1.1.</w:t>
      </w:r>
      <w:r>
        <w:rPr>
          <w:rFonts w:ascii="Times New Roman" w:hAnsi="Times New Roman" w:cs="Times New Roman"/>
          <w:sz w:val="28"/>
          <w:szCs w:val="28"/>
        </w:rPr>
        <w:tab/>
        <w:t xml:space="preserve">Сформована стратегія - </w:t>
      </w:r>
      <w:r w:rsidR="005A09C7" w:rsidRPr="005A09C7">
        <w:rPr>
          <w:rFonts w:ascii="Times New Roman" w:hAnsi="Times New Roman" w:cs="Times New Roman"/>
          <w:sz w:val="28"/>
          <w:szCs w:val="28"/>
        </w:rPr>
        <w:t>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 xml:space="preserve">Про результати реалізації Програми розвитку звітує керівник на засіданні педагогічної ради, загальних зборах (конференції) колективу. Проект нової Програми розвитку розробляє творча група учасників освітнього процесу на основі комплексного </w:t>
      </w:r>
      <w:proofErr w:type="spellStart"/>
      <w:r w:rsidRPr="005A09C7">
        <w:rPr>
          <w:rFonts w:ascii="Times New Roman" w:hAnsi="Times New Roman" w:cs="Times New Roman"/>
          <w:sz w:val="28"/>
          <w:szCs w:val="28"/>
        </w:rPr>
        <w:t>самооцінювання</w:t>
      </w:r>
      <w:proofErr w:type="spellEnd"/>
      <w:r w:rsidRPr="005A09C7">
        <w:rPr>
          <w:rFonts w:ascii="Times New Roman" w:hAnsi="Times New Roman" w:cs="Times New Roman"/>
          <w:sz w:val="28"/>
          <w:szCs w:val="28"/>
        </w:rPr>
        <w:t>, проект обговорюється та схвалюється на засіданні педагогічної ради, затверджує керівник.</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8.1.2.</w:t>
      </w:r>
      <w:r w:rsidRPr="005A09C7">
        <w:rPr>
          <w:rFonts w:ascii="Times New Roman" w:hAnsi="Times New Roman" w:cs="Times New Roman"/>
          <w:sz w:val="28"/>
          <w:szCs w:val="28"/>
        </w:rPr>
        <w:tab/>
      </w:r>
      <w:r w:rsidR="002937BD">
        <w:rPr>
          <w:rFonts w:ascii="Times New Roman" w:hAnsi="Times New Roman" w:cs="Times New Roman"/>
          <w:sz w:val="28"/>
          <w:szCs w:val="28"/>
        </w:rPr>
        <w:t xml:space="preserve">Сформована тактика діяльності  - </w:t>
      </w:r>
      <w:r w:rsidRPr="005A09C7">
        <w:rPr>
          <w:rFonts w:ascii="Times New Roman" w:hAnsi="Times New Roman" w:cs="Times New Roman"/>
          <w:sz w:val="28"/>
          <w:szCs w:val="28"/>
        </w:rPr>
        <w:t>План роботи закладу дошкільної освіти на навчальний рік та літній період (можуть формуватися окремими планами):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ураховані визначені у Програмі розвитку перспективні заходи;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 xml:space="preserve">побудована на засадах аналізу підсумків діяльності (щорічного </w:t>
      </w:r>
      <w:proofErr w:type="spellStart"/>
      <w:r w:rsidR="005A09C7" w:rsidRPr="005A09C7">
        <w:rPr>
          <w:rFonts w:ascii="Times New Roman" w:hAnsi="Times New Roman" w:cs="Times New Roman"/>
          <w:sz w:val="28"/>
          <w:szCs w:val="28"/>
        </w:rPr>
        <w:t>самооцінювання</w:t>
      </w:r>
      <w:proofErr w:type="spellEnd"/>
      <w:r w:rsidR="005A09C7" w:rsidRPr="005A09C7">
        <w:rPr>
          <w:rFonts w:ascii="Times New Roman" w:hAnsi="Times New Roman" w:cs="Times New Roman"/>
          <w:sz w:val="28"/>
          <w:szCs w:val="28"/>
        </w:rPr>
        <w:t>) закладу дошкільної освіти за минулий період;</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структура та зміст висвітлює систему роботи усіх структур закладу на вирішення річних завдань та процесів його якісного функціонування та розвитку;</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до розроблення залучено працівників закладу та батьків здобувачів дошкільної освіти.</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Результати роботи закладу відповідно Плану розглядаються на засіданнях педагогічної</w:t>
      </w:r>
      <w:r w:rsidR="002937BD">
        <w:rPr>
          <w:rFonts w:ascii="Times New Roman" w:hAnsi="Times New Roman" w:cs="Times New Roman"/>
          <w:sz w:val="28"/>
          <w:szCs w:val="28"/>
        </w:rPr>
        <w:t xml:space="preserve"> </w:t>
      </w:r>
      <w:r w:rsidRPr="005A09C7">
        <w:rPr>
          <w:rFonts w:ascii="Times New Roman" w:hAnsi="Times New Roman" w:cs="Times New Roman"/>
          <w:sz w:val="28"/>
          <w:szCs w:val="28"/>
        </w:rPr>
        <w:t>ради. План обговорюється та схвалюється на засіданні педагогічної ради, затверджує керівник.</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8.1.3.</w:t>
      </w:r>
      <w:r w:rsidRPr="005A09C7">
        <w:rPr>
          <w:rFonts w:ascii="Times New Roman" w:hAnsi="Times New Roman" w:cs="Times New Roman"/>
          <w:sz w:val="28"/>
          <w:szCs w:val="28"/>
        </w:rPr>
        <w:tab/>
        <w:t>Визначена система планування освітнього процесу усіх педагогів закладу дошкільної освіти. Види, форма та особливості змістових компоне</w:t>
      </w:r>
      <w:r w:rsidR="00463352">
        <w:rPr>
          <w:rFonts w:ascii="Times New Roman" w:hAnsi="Times New Roman" w:cs="Times New Roman"/>
          <w:sz w:val="28"/>
          <w:szCs w:val="28"/>
        </w:rPr>
        <w:t>нтів планів пед</w:t>
      </w:r>
      <w:r w:rsidR="00077796">
        <w:rPr>
          <w:rFonts w:ascii="Times New Roman" w:hAnsi="Times New Roman" w:cs="Times New Roman"/>
          <w:sz w:val="28"/>
          <w:szCs w:val="28"/>
        </w:rPr>
        <w:t>агогів обговорюється на засіданні педагогічної ради та схвалюється відповідне рішення</w:t>
      </w:r>
      <w:r w:rsidRPr="005A09C7">
        <w:rPr>
          <w:rFonts w:ascii="Times New Roman" w:hAnsi="Times New Roman" w:cs="Times New Roman"/>
          <w:sz w:val="28"/>
          <w:szCs w:val="28"/>
        </w:rPr>
        <w:t>.</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8.2. Е</w:t>
      </w:r>
      <w:r w:rsidR="005A09C7" w:rsidRPr="005A09C7">
        <w:rPr>
          <w:rFonts w:ascii="Times New Roman" w:hAnsi="Times New Roman" w:cs="Times New Roman"/>
          <w:sz w:val="28"/>
          <w:szCs w:val="28"/>
        </w:rPr>
        <w:t>фективність кадрової політики:</w:t>
      </w:r>
    </w:p>
    <w:p w:rsidR="005A09C7" w:rsidRPr="005A09C7" w:rsidRDefault="002937BD"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укомплектованість кадрами, освітній рівень педагогів; рівень кваліфікації (динаміка зроста</w:t>
      </w:r>
      <w:r w:rsidR="00077796">
        <w:rPr>
          <w:rFonts w:ascii="Times New Roman" w:hAnsi="Times New Roman" w:cs="Times New Roman"/>
          <w:sz w:val="28"/>
          <w:szCs w:val="28"/>
        </w:rPr>
        <w:t>ння числа працівників, які підвищують кваліфікацію</w:t>
      </w:r>
      <w:r w:rsidR="005A09C7" w:rsidRPr="005A09C7">
        <w:rPr>
          <w:rFonts w:ascii="Times New Roman" w:hAnsi="Times New Roman" w:cs="Times New Roman"/>
          <w:sz w:val="28"/>
          <w:szCs w:val="28"/>
        </w:rPr>
        <w:t xml:space="preserve">); динаміка зростання категорій </w:t>
      </w:r>
      <w:r w:rsidR="00DC7B18">
        <w:rPr>
          <w:rFonts w:ascii="Times New Roman" w:hAnsi="Times New Roman" w:cs="Times New Roman"/>
          <w:sz w:val="28"/>
          <w:szCs w:val="28"/>
        </w:rPr>
        <w:t>професій</w:t>
      </w:r>
      <w:r w:rsidR="005A09C7" w:rsidRPr="005A09C7">
        <w:rPr>
          <w:rFonts w:ascii="Times New Roman" w:hAnsi="Times New Roman" w:cs="Times New Roman"/>
          <w:sz w:val="28"/>
          <w:szCs w:val="28"/>
        </w:rPr>
        <w:t>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стороння умов для пост</w:t>
      </w:r>
      <w:r w:rsidR="005A09C7" w:rsidRPr="005A09C7">
        <w:rPr>
          <w:rFonts w:ascii="Times New Roman" w:hAnsi="Times New Roman" w:cs="Times New Roman"/>
          <w:sz w:val="28"/>
          <w:szCs w:val="28"/>
        </w:rPr>
        <w:t>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обговорення питань підвищення кваліфікації педагогічних працівників, розвитку їхньої творчої ініціативи на засіданні педагогічної ради;</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відзначення, матеріальне та моральне заохочення педагогічних працівників до підвищення якості освітньої діяльності;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цілеспрямований методичний супровід професійного зр</w:t>
      </w:r>
      <w:r>
        <w:rPr>
          <w:rFonts w:ascii="Times New Roman" w:hAnsi="Times New Roman" w:cs="Times New Roman"/>
          <w:sz w:val="28"/>
          <w:szCs w:val="28"/>
        </w:rPr>
        <w:t>ост</w:t>
      </w:r>
      <w:r w:rsidR="005A09C7" w:rsidRPr="005A09C7">
        <w:rPr>
          <w:rFonts w:ascii="Times New Roman" w:hAnsi="Times New Roman" w:cs="Times New Roman"/>
          <w:sz w:val="28"/>
          <w:szCs w:val="28"/>
        </w:rPr>
        <w:t>ання педагогів;</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координування діяльності та взаємин педагогів щодо прийняття та реалізації рішень, делегування окремих функцій управління;</w:t>
      </w:r>
    </w:p>
    <w:p w:rsid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формування та розвиток корпоративної культури.</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8.3. </w:t>
      </w:r>
      <w:r w:rsidR="005A09C7" w:rsidRPr="005A09C7">
        <w:rPr>
          <w:rFonts w:ascii="Times New Roman" w:hAnsi="Times New Roman" w:cs="Times New Roman"/>
          <w:sz w:val="28"/>
          <w:szCs w:val="28"/>
        </w:rPr>
        <w:t>Організац</w:t>
      </w:r>
      <w:r>
        <w:rPr>
          <w:rFonts w:ascii="Times New Roman" w:hAnsi="Times New Roman" w:cs="Times New Roman"/>
          <w:sz w:val="28"/>
          <w:szCs w:val="28"/>
        </w:rPr>
        <w:t>ія єдиного інформаційного простору (розв</w:t>
      </w:r>
      <w:r w:rsidR="005A09C7" w:rsidRPr="005A09C7">
        <w:rPr>
          <w:rFonts w:ascii="Times New Roman" w:hAnsi="Times New Roman" w:cs="Times New Roman"/>
          <w:sz w:val="28"/>
          <w:szCs w:val="28"/>
        </w:rPr>
        <w:t>иток інформаційних систем).</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8.3.1.</w:t>
      </w:r>
      <w:r w:rsidRPr="005A09C7">
        <w:rPr>
          <w:rFonts w:ascii="Times New Roman" w:hAnsi="Times New Roman" w:cs="Times New Roman"/>
          <w:sz w:val="28"/>
          <w:szCs w:val="28"/>
        </w:rPr>
        <w:tab/>
        <w:t>Сформованість системи інформаційного забезпечення управління закладом дошкільної освіти відповідно до визначених умов у розділі VII (технологічні карти для збору, аналізу інформації та прийняття управлінського рішення).</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8.3.2.</w:t>
      </w:r>
      <w:r w:rsidRPr="005A09C7">
        <w:rPr>
          <w:rFonts w:ascii="Times New Roman" w:hAnsi="Times New Roman" w:cs="Times New Roman"/>
          <w:sz w:val="28"/>
          <w:szCs w:val="28"/>
        </w:rPr>
        <w:tab/>
        <w:t>Наявність технологічного обладнання, сайту, програмного забезпечення.</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8.3.3.</w:t>
      </w:r>
      <w:r w:rsidRPr="005A09C7">
        <w:rPr>
          <w:rFonts w:ascii="Times New Roman" w:hAnsi="Times New Roman" w:cs="Times New Roman"/>
          <w:sz w:val="28"/>
          <w:szCs w:val="28"/>
        </w:rPr>
        <w:tab/>
        <w:t>Наявність загальнодоступних ресурсів (інфор</w:t>
      </w:r>
      <w:r w:rsidR="00DC7B18">
        <w:rPr>
          <w:rFonts w:ascii="Times New Roman" w:hAnsi="Times New Roman" w:cs="Times New Roman"/>
          <w:sz w:val="28"/>
          <w:szCs w:val="28"/>
        </w:rPr>
        <w:t>маційні стенди, сайт закладу) - з</w:t>
      </w:r>
      <w:r w:rsidRPr="005A09C7">
        <w:rPr>
          <w:rFonts w:ascii="Times New Roman" w:hAnsi="Times New Roman" w:cs="Times New Roman"/>
          <w:sz w:val="28"/>
          <w:szCs w:val="28"/>
        </w:rPr>
        <w:t>міст інформації про діяльність є відповідним вимогам законодавства. Інформація регулярно поповнюється й вчасно оновлюється.</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8.4. </w:t>
      </w:r>
      <w:r w:rsidR="005A09C7" w:rsidRPr="005A09C7">
        <w:rPr>
          <w:rFonts w:ascii="Times New Roman" w:hAnsi="Times New Roman" w:cs="Times New Roman"/>
          <w:sz w:val="28"/>
          <w:szCs w:val="28"/>
        </w:rPr>
        <w:t>Діяльність органів громадського самоврядування.</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8.4.1.</w:t>
      </w:r>
      <w:r w:rsidRPr="005A09C7">
        <w:rPr>
          <w:rFonts w:ascii="Times New Roman" w:hAnsi="Times New Roman" w:cs="Times New Roman"/>
          <w:sz w:val="28"/>
          <w:szCs w:val="28"/>
        </w:rPr>
        <w:tab/>
        <w:t>Діє вищий орга</w:t>
      </w:r>
      <w:r w:rsidR="00DC7B18">
        <w:rPr>
          <w:rFonts w:ascii="Times New Roman" w:hAnsi="Times New Roman" w:cs="Times New Roman"/>
          <w:sz w:val="28"/>
          <w:szCs w:val="28"/>
        </w:rPr>
        <w:t xml:space="preserve">н громадського самоврядування - </w:t>
      </w:r>
      <w:r w:rsidRPr="005A09C7">
        <w:rPr>
          <w:rFonts w:ascii="Times New Roman" w:hAnsi="Times New Roman" w:cs="Times New Roman"/>
          <w:sz w:val="28"/>
          <w:szCs w:val="28"/>
        </w:rPr>
        <w:t>загальні збори (конференція) колективу закладу дошкільної освіти.</w:t>
      </w:r>
    </w:p>
    <w:p w:rsidR="005A09C7" w:rsidRPr="005A09C7" w:rsidRDefault="00357E53"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8.4.2.</w:t>
      </w:r>
      <w:r>
        <w:rPr>
          <w:rFonts w:ascii="Times New Roman" w:hAnsi="Times New Roman" w:cs="Times New Roman"/>
          <w:sz w:val="28"/>
          <w:szCs w:val="28"/>
        </w:rPr>
        <w:tab/>
      </w:r>
      <w:r w:rsidR="005A09C7" w:rsidRPr="005A09C7">
        <w:rPr>
          <w:rFonts w:ascii="Times New Roman" w:hAnsi="Times New Roman" w:cs="Times New Roman"/>
          <w:sz w:val="28"/>
          <w:szCs w:val="28"/>
        </w:rPr>
        <w:t>Діє орган батьківського самоврядування.</w:t>
      </w:r>
    </w:p>
    <w:p w:rsidR="005A09C7" w:rsidRPr="005A09C7" w:rsidRDefault="005A09C7" w:rsidP="00DC7B18">
      <w:pPr>
        <w:pStyle w:val="a3"/>
        <w:spacing w:line="276" w:lineRule="auto"/>
        <w:jc w:val="both"/>
        <w:rPr>
          <w:rFonts w:ascii="Times New Roman" w:hAnsi="Times New Roman" w:cs="Times New Roman"/>
          <w:sz w:val="28"/>
          <w:szCs w:val="28"/>
        </w:rPr>
      </w:pPr>
      <w:r w:rsidRPr="005A09C7">
        <w:rPr>
          <w:rFonts w:ascii="Times New Roman" w:hAnsi="Times New Roman" w:cs="Times New Roman"/>
          <w:sz w:val="28"/>
          <w:szCs w:val="28"/>
        </w:rPr>
        <w:t>8.4.4.</w:t>
      </w:r>
      <w:r w:rsidRPr="005A09C7">
        <w:rPr>
          <w:rFonts w:ascii="Times New Roman" w:hAnsi="Times New Roman" w:cs="Times New Roman"/>
          <w:sz w:val="28"/>
          <w:szCs w:val="28"/>
        </w:rPr>
        <w:tab/>
        <w:t>Органи громадського самоврядування діють відповідно до законодавства. Освітні та соціальні ініціативи, висунуті чинними органами, підтримує керівництво.</w:t>
      </w:r>
    </w:p>
    <w:p w:rsidR="00DC7B18" w:rsidRDefault="00DC7B18" w:rsidP="00DC7B18">
      <w:pPr>
        <w:pStyle w:val="a3"/>
        <w:spacing w:line="276" w:lineRule="auto"/>
        <w:jc w:val="center"/>
        <w:rPr>
          <w:rFonts w:ascii="Times New Roman" w:hAnsi="Times New Roman" w:cs="Times New Roman"/>
          <w:sz w:val="28"/>
          <w:szCs w:val="28"/>
        </w:rPr>
      </w:pPr>
    </w:p>
    <w:p w:rsidR="005A09C7" w:rsidRPr="00DC7B18" w:rsidRDefault="005A09C7" w:rsidP="00DC7B18">
      <w:pPr>
        <w:pStyle w:val="a3"/>
        <w:spacing w:line="276" w:lineRule="auto"/>
        <w:jc w:val="center"/>
        <w:rPr>
          <w:rFonts w:ascii="Times New Roman" w:hAnsi="Times New Roman" w:cs="Times New Roman"/>
          <w:b/>
          <w:sz w:val="28"/>
          <w:szCs w:val="28"/>
        </w:rPr>
      </w:pPr>
      <w:r w:rsidRPr="00DC7B18">
        <w:rPr>
          <w:rFonts w:ascii="Times New Roman" w:hAnsi="Times New Roman" w:cs="Times New Roman"/>
          <w:b/>
          <w:sz w:val="28"/>
          <w:szCs w:val="28"/>
        </w:rPr>
        <w:t>IX.</w:t>
      </w:r>
      <w:r w:rsidRPr="00DC7B18">
        <w:rPr>
          <w:rFonts w:ascii="Times New Roman" w:hAnsi="Times New Roman" w:cs="Times New Roman"/>
          <w:b/>
          <w:sz w:val="28"/>
          <w:szCs w:val="28"/>
        </w:rPr>
        <w:tab/>
        <w:t>Система й механізми забезпечення академічної доброчесності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5A09C7" w:rsidRPr="005A09C7">
        <w:rPr>
          <w:rFonts w:ascii="Times New Roman" w:hAnsi="Times New Roman" w:cs="Times New Roman"/>
          <w:sz w:val="28"/>
          <w:szCs w:val="28"/>
        </w:rPr>
        <w:t>Педагогічні працівники дотримуються вимог академічної доброчесності: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09C7" w:rsidRPr="005A09C7">
        <w:rPr>
          <w:rFonts w:ascii="Times New Roman" w:hAnsi="Times New Roman" w:cs="Times New Roman"/>
          <w:sz w:val="28"/>
          <w:szCs w:val="28"/>
        </w:rPr>
        <w:t>посилаються на джерела інформації, якщо використано сторонні ідеї, розробки, твердження, відомості: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виконують норми законодавства про авторське право й суміжні права;</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надают</w:t>
      </w:r>
      <w:r>
        <w:rPr>
          <w:rFonts w:ascii="Times New Roman" w:hAnsi="Times New Roman" w:cs="Times New Roman"/>
          <w:sz w:val="28"/>
          <w:szCs w:val="28"/>
        </w:rPr>
        <w:t>ь достовірну інформацію про:</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методики й результати досліджень,</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джерела використаної інформації,</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08A">
        <w:rPr>
          <w:rFonts w:ascii="Times New Roman" w:hAnsi="Times New Roman" w:cs="Times New Roman"/>
          <w:sz w:val="28"/>
          <w:szCs w:val="28"/>
        </w:rPr>
        <w:t>власну педагогічну (п</w:t>
      </w:r>
      <w:r w:rsidR="005A09C7" w:rsidRPr="005A09C7">
        <w:rPr>
          <w:rFonts w:ascii="Times New Roman" w:hAnsi="Times New Roman" w:cs="Times New Roman"/>
          <w:sz w:val="28"/>
          <w:szCs w:val="28"/>
        </w:rPr>
        <w:t>едагогічну, творчу) діяльність;</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визначають дотримання академічної доброчесності дітьми;</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об’єктивно оцінюють результати освітнього процесу та якості дошкільної освіти дітей.</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9.2. </w:t>
      </w:r>
      <w:r w:rsidR="005A09C7" w:rsidRPr="005A09C7">
        <w:rPr>
          <w:rFonts w:ascii="Times New Roman" w:hAnsi="Times New Roman" w:cs="Times New Roman"/>
          <w:sz w:val="28"/>
          <w:szCs w:val="28"/>
        </w:rPr>
        <w:t>Педагогічні працівники обізнані щодо видів порушення академічної доброчесності.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обман — неправдиве інформування щодо власної освітньої (наукової, творчої) діяльності чи організації освітнього проц</w:t>
      </w:r>
      <w:r>
        <w:rPr>
          <w:rFonts w:ascii="Times New Roman" w:hAnsi="Times New Roman" w:cs="Times New Roman"/>
          <w:sz w:val="28"/>
          <w:szCs w:val="28"/>
        </w:rPr>
        <w:t>есу:</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A09C7" w:rsidRPr="005A09C7">
        <w:rPr>
          <w:rFonts w:ascii="Times New Roman" w:hAnsi="Times New Roman" w:cs="Times New Roman"/>
          <w:sz w:val="28"/>
          <w:szCs w:val="28"/>
        </w:rPr>
        <w:t>самоплагіат</w:t>
      </w:r>
      <w:proofErr w:type="spellEnd"/>
      <w:r w:rsidR="005A09C7" w:rsidRPr="005A09C7">
        <w:rPr>
          <w:rFonts w:ascii="Times New Roman" w:hAnsi="Times New Roman" w:cs="Times New Roman"/>
          <w:sz w:val="28"/>
          <w:szCs w:val="28"/>
        </w:rPr>
        <w:t xml:space="preserve"> — представлення своїх уже опублікованих наукових результатів як нових;</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фабрикація — вигадування інформації, що використовується в освітньому процесі;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фальсифікація — зміна чи модифікація інформації, яка стосується освітнього процесу;</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списування — використання під час письмових робіт зовнішніх джерел інформації, крім дозволених;</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 xml:space="preserve">хабарництво — надання або отримання коштів, майна, послуг, пільг чи будь-яких інших благ чи пропозиція щодо цього, </w:t>
      </w:r>
      <w:r>
        <w:rPr>
          <w:rFonts w:ascii="Times New Roman" w:hAnsi="Times New Roman" w:cs="Times New Roman"/>
          <w:sz w:val="28"/>
          <w:szCs w:val="28"/>
        </w:rPr>
        <w:t>щоб отримати переваги в освітнь</w:t>
      </w:r>
      <w:r w:rsidR="005A09C7" w:rsidRPr="005A09C7">
        <w:rPr>
          <w:rFonts w:ascii="Times New Roman" w:hAnsi="Times New Roman" w:cs="Times New Roman"/>
          <w:sz w:val="28"/>
          <w:szCs w:val="28"/>
        </w:rPr>
        <w:t>ому процесі;</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необ’єктивне оцінювання — свідоме завищення або заниження оцінки результатів навчання.</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9.3. </w:t>
      </w:r>
      <w:r w:rsidR="005A09C7" w:rsidRPr="005A09C7">
        <w:rPr>
          <w:rFonts w:ascii="Times New Roman" w:hAnsi="Times New Roman" w:cs="Times New Roman"/>
          <w:sz w:val="28"/>
          <w:szCs w:val="28"/>
        </w:rPr>
        <w:t>Відповідальність педагогічних працівників щодо порушення академічної доброчесності, які встановлена Законом України «Про освіту»:</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BE2193">
        <w:rPr>
          <w:rFonts w:ascii="Times New Roman" w:hAnsi="Times New Roman" w:cs="Times New Roman"/>
          <w:sz w:val="28"/>
          <w:szCs w:val="28"/>
        </w:rPr>
        <w:t xml:space="preserve"> позбавляються </w:t>
      </w:r>
      <w:r w:rsidR="005A09C7" w:rsidRPr="005A09C7">
        <w:rPr>
          <w:rFonts w:ascii="Times New Roman" w:hAnsi="Times New Roman" w:cs="Times New Roman"/>
          <w:sz w:val="28"/>
          <w:szCs w:val="28"/>
        </w:rPr>
        <w:t xml:space="preserve"> педагогічного звання, кваліфікаційної категорії;</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отримуют</w:t>
      </w:r>
      <w:r w:rsidR="00BE2193">
        <w:rPr>
          <w:rFonts w:ascii="Times New Roman" w:hAnsi="Times New Roman" w:cs="Times New Roman"/>
          <w:sz w:val="28"/>
          <w:szCs w:val="28"/>
        </w:rPr>
        <w:t xml:space="preserve">ь відмову у присвоєнні </w:t>
      </w:r>
      <w:r w:rsidR="005A09C7" w:rsidRPr="005A09C7">
        <w:rPr>
          <w:rFonts w:ascii="Times New Roman" w:hAnsi="Times New Roman" w:cs="Times New Roman"/>
          <w:sz w:val="28"/>
          <w:szCs w:val="28"/>
        </w:rPr>
        <w:t xml:space="preserve"> звань та категорій;</w:t>
      </w:r>
    </w:p>
    <w:p w:rsidR="005A09C7" w:rsidRPr="005A09C7" w:rsidRDefault="00DC7B18" w:rsidP="00DC7B1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9C7" w:rsidRPr="005A09C7">
        <w:rPr>
          <w:rFonts w:ascii="Times New Roman" w:hAnsi="Times New Roman" w:cs="Times New Roman"/>
          <w:sz w:val="28"/>
          <w:szCs w:val="28"/>
        </w:rPr>
        <w:t>втрачають право працювати у деяких закладах або займати деякі посади.</w:t>
      </w:r>
    </w:p>
    <w:sectPr w:rsidR="005A09C7" w:rsidRPr="005A09C7" w:rsidSect="00D55A4A">
      <w:pgSz w:w="11906" w:h="16838" w:code="9"/>
      <w:pgMar w:top="851" w:right="566" w:bottom="993" w:left="1276" w:header="567" w:footer="0" w:gutter="0"/>
      <w:cols w:space="708"/>
      <w:titlePg/>
      <w:docGrid w:linePitch="272"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E1B"/>
    <w:multiLevelType w:val="hybridMultilevel"/>
    <w:tmpl w:val="25860BBA"/>
    <w:lvl w:ilvl="0" w:tplc="45401A7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E14BF"/>
    <w:multiLevelType w:val="hybridMultilevel"/>
    <w:tmpl w:val="CA6ADDB8"/>
    <w:lvl w:ilvl="0" w:tplc="45401A74">
      <w:start w:val="1"/>
      <w:numFmt w:val="bullet"/>
      <w:lvlText w:val="-"/>
      <w:lvlJc w:val="left"/>
      <w:pPr>
        <w:ind w:left="720" w:hanging="360"/>
      </w:pPr>
      <w:rPr>
        <w:rFonts w:ascii="Times New Roman" w:eastAsiaTheme="minorHAnsi" w:hAnsi="Times New Roman" w:cs="Times New Roman" w:hint="default"/>
      </w:rPr>
    </w:lvl>
    <w:lvl w:ilvl="1" w:tplc="8334E1E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EE2142"/>
    <w:multiLevelType w:val="hybridMultilevel"/>
    <w:tmpl w:val="2CE00AD0"/>
    <w:lvl w:ilvl="0" w:tplc="45401A74">
      <w:start w:val="1"/>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7A7656EC"/>
    <w:multiLevelType w:val="hybridMultilevel"/>
    <w:tmpl w:val="03C4AEB6"/>
    <w:lvl w:ilvl="0" w:tplc="0F64D5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rawingGridVerticalSpacing w:val="136"/>
  <w:displayHorizontalDrawingGridEvery w:val="2"/>
  <w:displayVerticalDrawingGridEvery w:val="2"/>
  <w:characterSpacingControl w:val="doNotCompress"/>
  <w:compat/>
  <w:rsids>
    <w:rsidRoot w:val="005A09C7"/>
    <w:rsid w:val="00077796"/>
    <w:rsid w:val="00103C8A"/>
    <w:rsid w:val="00117ECC"/>
    <w:rsid w:val="0012151E"/>
    <w:rsid w:val="00174EE0"/>
    <w:rsid w:val="00210F72"/>
    <w:rsid w:val="002603B9"/>
    <w:rsid w:val="00285A5F"/>
    <w:rsid w:val="002937BD"/>
    <w:rsid w:val="002A25B6"/>
    <w:rsid w:val="002B2AE3"/>
    <w:rsid w:val="002D13EB"/>
    <w:rsid w:val="002E1BF7"/>
    <w:rsid w:val="00357E53"/>
    <w:rsid w:val="003D50A9"/>
    <w:rsid w:val="003F78A3"/>
    <w:rsid w:val="00463352"/>
    <w:rsid w:val="00490C4F"/>
    <w:rsid w:val="00493E82"/>
    <w:rsid w:val="004C65A9"/>
    <w:rsid w:val="004D3437"/>
    <w:rsid w:val="004E6490"/>
    <w:rsid w:val="00537FB0"/>
    <w:rsid w:val="00562C82"/>
    <w:rsid w:val="00596040"/>
    <w:rsid w:val="005A09C7"/>
    <w:rsid w:val="00656655"/>
    <w:rsid w:val="0068108A"/>
    <w:rsid w:val="00682993"/>
    <w:rsid w:val="007230E1"/>
    <w:rsid w:val="0075729A"/>
    <w:rsid w:val="00813C8A"/>
    <w:rsid w:val="008A3A42"/>
    <w:rsid w:val="009C343C"/>
    <w:rsid w:val="00A42B89"/>
    <w:rsid w:val="00A67780"/>
    <w:rsid w:val="00A864B1"/>
    <w:rsid w:val="00AA4E39"/>
    <w:rsid w:val="00B05A07"/>
    <w:rsid w:val="00B334E1"/>
    <w:rsid w:val="00B82BF3"/>
    <w:rsid w:val="00BB5C75"/>
    <w:rsid w:val="00BE2193"/>
    <w:rsid w:val="00C00F4E"/>
    <w:rsid w:val="00C273F2"/>
    <w:rsid w:val="00C6713A"/>
    <w:rsid w:val="00CE5B77"/>
    <w:rsid w:val="00D14ACB"/>
    <w:rsid w:val="00D55A4A"/>
    <w:rsid w:val="00D84BFE"/>
    <w:rsid w:val="00D85133"/>
    <w:rsid w:val="00D936A2"/>
    <w:rsid w:val="00DA1A35"/>
    <w:rsid w:val="00DC7B18"/>
    <w:rsid w:val="00DE302A"/>
    <w:rsid w:val="00DF3FE2"/>
    <w:rsid w:val="00E04FBC"/>
    <w:rsid w:val="00E90B07"/>
    <w:rsid w:val="00E91EED"/>
    <w:rsid w:val="00EA4166"/>
    <w:rsid w:val="00EB0AEE"/>
    <w:rsid w:val="00EF7825"/>
    <w:rsid w:val="00F1522D"/>
    <w:rsid w:val="00F4310B"/>
    <w:rsid w:val="00F91B7E"/>
    <w:rsid w:val="00FD010F"/>
    <w:rsid w:val="00FD3672"/>
    <w:rsid w:val="00FE0DD6"/>
    <w:rsid w:val="00FF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9C7"/>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71DF-C49E-49E9-BEBC-9C5C3FA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4748</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Методист</cp:lastModifiedBy>
  <cp:revision>21</cp:revision>
  <cp:lastPrinted>2024-03-15T07:54:00Z</cp:lastPrinted>
  <dcterms:created xsi:type="dcterms:W3CDTF">2021-02-11T13:25:00Z</dcterms:created>
  <dcterms:modified xsi:type="dcterms:W3CDTF">2024-03-15T07:56:00Z</dcterms:modified>
</cp:coreProperties>
</file>