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C1" w:rsidRDefault="00BF5BC1" w:rsidP="00BF5BC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  <w:r w:rsidRPr="00BF5BC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Дитяче словотворення</w:t>
      </w:r>
    </w:p>
    <w:p w:rsidR="00BF5BC1" w:rsidRPr="00BF5BC1" w:rsidRDefault="00BF5BC1" w:rsidP="00BF5BC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5BC1">
        <w:rPr>
          <w:rFonts w:ascii="Times New Roman" w:eastAsia="Times New Roman" w:hAnsi="Times New Roman" w:cs="Times New Roman"/>
          <w:sz w:val="28"/>
          <w:szCs w:val="28"/>
          <w:lang w:val="uk-UA"/>
        </w:rPr>
        <w:t>Останнім часом проведено низку досліджень з вивчення різних аспек</w:t>
      </w:r>
      <w:r w:rsidRPr="00BF5BC1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тів дитячого словотворення як унікального мовленнєвого явища (Ф. Со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хін, Т. Ушакова, О.</w:t>
      </w:r>
      <w:r w:rsidRPr="00BF5BC1">
        <w:rPr>
          <w:rFonts w:ascii="Times New Roman" w:eastAsia="Times New Roman" w:hAnsi="Times New Roman" w:cs="Times New Roman"/>
          <w:sz w:val="28"/>
          <w:szCs w:val="28"/>
          <w:lang w:val="uk-UA"/>
        </w:rPr>
        <w:t>Шахнарович 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Глоцер, В. Родзіховська, К. Чу</w:t>
      </w:r>
      <w:r w:rsidR="007A7DC3">
        <w:rPr>
          <w:rFonts w:ascii="Times New Roman" w:eastAsia="Times New Roman" w:hAnsi="Times New Roman" w:cs="Times New Roman"/>
          <w:sz w:val="28"/>
          <w:szCs w:val="28"/>
          <w:lang w:val="uk-UA"/>
        </w:rPr>
        <w:t>ковський, С. Це</w:t>
      </w:r>
      <w:r w:rsidRPr="00BF5BC1">
        <w:rPr>
          <w:rFonts w:ascii="Times New Roman" w:eastAsia="Times New Roman" w:hAnsi="Times New Roman" w:cs="Times New Roman"/>
          <w:sz w:val="28"/>
          <w:szCs w:val="28"/>
          <w:lang w:val="uk-UA"/>
        </w:rPr>
        <w:t>йтлін А. Арушанова, О. Гвоздєв, Е. Федерав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ичене, М. Че</w:t>
      </w:r>
      <w:r w:rsidRPr="00BF5BC1">
        <w:rPr>
          <w:rFonts w:ascii="Times New Roman" w:eastAsia="Times New Roman" w:hAnsi="Times New Roman" w:cs="Times New Roman"/>
          <w:sz w:val="28"/>
          <w:szCs w:val="28"/>
          <w:lang w:val="uk-UA"/>
        </w:rPr>
        <w:t>ремісіна, Т. Юртайкіна та ін.).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У науково-методичній літературі трапляються такі поняття, як слово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softHyphen/>
        <w:t>творення, словотворчість та мовленнєвотворча діяльність дітей, які не є тотожними.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Словотворення - активний процес неусвідомленого створення но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вих слів і граматичних форм на основі чуття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ідної мови. Це своє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ідна «мовленнєва лабораторія» оволодіння дитиною рідною мовою. Дитячі словотворення щ</w:t>
      </w:r>
      <w:r w:rsidR="007A7DC3">
        <w:rPr>
          <w:rFonts w:ascii="Times New Roman" w:eastAsia="Times New Roman" w:hAnsi="Times New Roman" w:cs="Times New Roman"/>
          <w:sz w:val="28"/>
          <w:szCs w:val="28"/>
        </w:rPr>
        <w:t>е називають «інноваціями» (С. Ц</w:t>
      </w:r>
      <w:r w:rsidR="007A7DC3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йтлін). Дитячі інно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вації - це самостійно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створені дитиною мовні одиниці або модифіко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softHyphen/>
        <w:t>ван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 одиниці дорослої мови. Це будь-який мовний факт, що зафіксова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 у мовленні дитини і відсутній у загальному вжитку. У мовленні дітей трапляються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ізні типи інновацій: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словотворчі, морфологічні, лек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сико-семантичні, синтаксичні.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Серед видів дитячих інновацій найпоширенішими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конструювання нових слів («дитячі неологізми»); дитяча етимологія слів; розширення або звуження значення слів.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Утворення нових слів яскраво простежується у дітей віком від двох до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п'яти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років, тобто в період активного засвоєння дитиною </w:t>
      </w:r>
      <w:r>
        <w:rPr>
          <w:rFonts w:ascii="Times New Roman" w:eastAsia="Times New Roman" w:hAnsi="Times New Roman" w:cs="Times New Roman"/>
          <w:sz w:val="28"/>
          <w:szCs w:val="28"/>
        </w:rPr>
        <w:t>нових слів. Із цього приводу К.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Чуковський писав: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«Для нас усі слова вже готові, скроєні і зшиті, і голова у кожного з нас - як сховище таких готових форм, «крамниця готового плаття».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А в дітей - це майстерня - все вимірюється і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шиється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, твориться кожну хвилину заново, кожну хвили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softHyphen/>
        <w:t>ну спочатку, все - натхнення і творчість».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Великою популярністю користується унікальна за змістом книга К. Чуковського «Від двох до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п'яти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», в якій зібрано перлини дитячого словотворення: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вогонь й вогонята, ши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шка й шишенята, дерева й дерев'ята, кущі й кущата; пахла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, духла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я, нашійная, хтойная; наборщив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ся, намолочи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вся, намакаронився, наузварився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, тамін, мабин, повзун, колоток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та ін. «Мамо, я вже накашилась», - каже дівчинка. «Татку, купи мені малювці», - просить син, звертаючись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батька.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- Ой, який великий повзун лізе!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- Помаж руки мазеліном!</w:t>
      </w:r>
    </w:p>
    <w:p w:rsid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Не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злий собака,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а </w:t>
      </w:r>
      <w:r w:rsidRPr="00BF5B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кусаний,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не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тьмяне </w:t>
      </w:r>
      <w:proofErr w:type="gramStart"/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св</w:t>
      </w:r>
      <w:proofErr w:type="gramEnd"/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ітло,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а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тухле.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«Треба каза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softHyphen/>
        <w:t>ти не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батарея,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а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нагрівало,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не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ваза,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а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квітниця».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Для словотворення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характерна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надзвичайна мовленнєва активність, яка часом перетворюється на мовленнєві ігри дітей. Ді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ти сам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 створю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ють слова, залучаючи до цього й дорослих. Словотворення охоплює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 частини мови:</w:t>
      </w:r>
    </w:p>
    <w:p w:rsidR="00BF5BC1" w:rsidRPr="00BF5BC1" w:rsidRDefault="00BF5BC1" w:rsidP="00BF5B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іменники: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взувало, сільниця, повзук, учило, мокрес, помаза, кусарик, колоток, вулиціонер, </w:t>
      </w:r>
      <w:proofErr w:type="gramStart"/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ісковатор, копатка, цепля;</w:t>
      </w:r>
    </w:p>
    <w:p w:rsidR="00BF5BC1" w:rsidRPr="00BF5BC1" w:rsidRDefault="00BF5BC1" w:rsidP="00BF5B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дієслова: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відмухіватись, ладошкаються, накалюжив, відсонилася, витопу ла;</w:t>
      </w:r>
    </w:p>
    <w:p w:rsidR="00BF5BC1" w:rsidRPr="00BF5BC1" w:rsidRDefault="00BF5BC1" w:rsidP="00BF5B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прикметники: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жмутні черевики, черв'ячне яблуко, лякальні казки, молоканна каструля, бризкуча вода.</w:t>
      </w:r>
    </w:p>
    <w:p w:rsid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Особливості словотворення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ід час засвоєння дітьми прикметників досліджувала В. Родзіховська. Створені дітьми прикметники автор поділяє на дві групи: прикметники з незвичайною мотивованою основою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(їжакове яблуко, коровний 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будинок, лікований палець)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та прикметники з незвичайним використанням префіксів і суфіксів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(зліпитії цукерки, зубовий лікар, махучий хві</w:t>
      </w:r>
      <w:proofErr w:type="gramStart"/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ст</w:t>
      </w:r>
      <w:proofErr w:type="gramEnd"/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Докладний аналіз дитячих інно</w:t>
      </w:r>
      <w:r>
        <w:rPr>
          <w:rFonts w:ascii="Times New Roman" w:eastAsia="Times New Roman" w:hAnsi="Times New Roman" w:cs="Times New Roman"/>
          <w:sz w:val="28"/>
          <w:szCs w:val="28"/>
        </w:rPr>
        <w:t>вацій та приклади щодо конструю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вання нових слів подає С. Цейтлін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Наприклад: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паровозник </w:t>
      </w:r>
      <w:r>
        <w:rPr>
          <w:rFonts w:ascii="Times New Roman" w:eastAsia="Times New Roman" w:hAnsi="Times New Roman" w:cs="Times New Roman"/>
          <w:sz w:val="28"/>
          <w:szCs w:val="28"/>
        </w:rPr>
        <w:t>(той, хто водить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потяг),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літальник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(льотчик),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пальтовник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(той, хто шиє пальто),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ковбасник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(той, хто любить ковбасу);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я гармонив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(грав на гармошці);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він забуватель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(хто забуває все);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він склоньонком порізався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(маленьким склом).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На запитання дорослого: «Як це ти все пам'ятаєш?» дитина відповіда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є: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«А в мене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середині є пригадуватель!».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Одним із видів словотворення є ди</w:t>
      </w:r>
      <w:r>
        <w:rPr>
          <w:rFonts w:ascii="Times New Roman" w:eastAsia="Times New Roman" w:hAnsi="Times New Roman" w:cs="Times New Roman"/>
          <w:sz w:val="28"/>
          <w:szCs w:val="28"/>
        </w:rPr>
        <w:t>тяча етимологія. Дитина не ство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рює нових слів з новим значенн</w:t>
      </w:r>
      <w:r>
        <w:rPr>
          <w:rFonts w:ascii="Times New Roman" w:eastAsia="Times New Roman" w:hAnsi="Times New Roman" w:cs="Times New Roman"/>
          <w:sz w:val="28"/>
          <w:szCs w:val="28"/>
        </w:rPr>
        <w:t>ям, а лише модифікує його звуко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ву оболонку, перебудовує звучання існуючого слова, зберігаючи його значення. К. Чуковський писав: «Дити</w:t>
      </w:r>
      <w:r>
        <w:rPr>
          <w:rFonts w:ascii="Times New Roman" w:eastAsia="Times New Roman" w:hAnsi="Times New Roman" w:cs="Times New Roman"/>
          <w:sz w:val="28"/>
          <w:szCs w:val="28"/>
        </w:rPr>
        <w:t>на несвідомо вимага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є,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щоб у зву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ка був смисл, щоб у слові був живий, усвідомлюваний образ, а якщо його немає, вона сама вигадає незрозумілому слову бажаний образ і смисл».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І справді, маленькі діти іноді навчають дорослих, що потріб</w:t>
      </w:r>
      <w:r>
        <w:rPr>
          <w:rFonts w:ascii="Times New Roman" w:eastAsia="Times New Roman" w:hAnsi="Times New Roman" w:cs="Times New Roman"/>
          <w:sz w:val="28"/>
          <w:szCs w:val="28"/>
        </w:rPr>
        <w:t>но гово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рити, наприклад: не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рукавиці,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а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пальчатки,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абажур,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лампа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жур,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не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автобус,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катобус.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У їхньому мовленні трапляються і такі слова: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колоток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(молоток),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ободрація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(операція),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гвинтоліт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(вертоліт),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газон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ка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(конфорка) та ін.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До дитячих словотворень належать с</w:t>
      </w:r>
      <w:r>
        <w:rPr>
          <w:rFonts w:ascii="Times New Roman" w:eastAsia="Times New Roman" w:hAnsi="Times New Roman" w:cs="Times New Roman"/>
          <w:sz w:val="28"/>
          <w:szCs w:val="28"/>
        </w:rPr>
        <w:t>лова, утворені в результаті роз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ширення чи звуження значення слів. Наприклад: «Посоли мені хліб цукром», «Як ведмідь нявчить?», «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імкни парасолю», кривоногі руки, товстопуза голова та ін.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Які причини і механізми дитячого словотворення?</w:t>
      </w:r>
    </w:p>
    <w:p w:rsidR="00C95456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Зарубіжні психологи намагалися пояснити це явище як ранній вияв творчих здібностей дитини, своє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ідної словесної обдарованості. Вони вважають, що маленьку дитину не задовольняють наявні слова, тому, щоб точніше висловити власну думку</w:t>
      </w:r>
      <w:r>
        <w:rPr>
          <w:rFonts w:ascii="Times New Roman" w:eastAsia="Times New Roman" w:hAnsi="Times New Roman" w:cs="Times New Roman"/>
          <w:sz w:val="28"/>
          <w:szCs w:val="28"/>
        </w:rPr>
        <w:t>, вона вигадує нові. Це помилко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вий погляд, оскільки малюк у два-три роки ще не засвоїв словникового багатства рідної мови і, безумовно, не може знати про існування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іх можливих мовних позначень. Потреба у мовному спілкуванні зростає з кожним днем, і дитина переносить засвоєне раніше зн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ачення чи грама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тичну форму на новий предмет, дію.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 xml:space="preserve"> У малюків виробляється своє</w:t>
      </w:r>
      <w:proofErr w:type="gramStart"/>
      <w:r w:rsidR="00C9545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C95456">
        <w:rPr>
          <w:rFonts w:ascii="Times New Roman" w:eastAsia="Times New Roman" w:hAnsi="Times New Roman" w:cs="Times New Roman"/>
          <w:sz w:val="28"/>
          <w:szCs w:val="28"/>
        </w:rPr>
        <w:t>ід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ний граматичний стереотип. Так, якщо дитина засвоїла кілька слів у формі орудного відмінка із закінченням </w:t>
      </w:r>
      <w:proofErr w:type="gramStart"/>
      <w:r w:rsidRPr="00BF5B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-о</w:t>
      </w:r>
      <w:proofErr w:type="gramEnd"/>
      <w:r w:rsidRPr="00BF5B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м: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молотком, совком, 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то пев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ний період усі слова у цьому відмінку вона намагається вживати із закінченням</w:t>
      </w:r>
      <w:r w:rsidR="00C95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-ом:</w:t>
      </w:r>
      <w:r w:rsidR="00C95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C95456">
        <w:rPr>
          <w:rFonts w:ascii="Times New Roman" w:eastAsia="Times New Roman" w:hAnsi="Times New Roman" w:cs="Times New Roman"/>
          <w:i/>
          <w:iCs/>
          <w:sz w:val="28"/>
          <w:szCs w:val="28"/>
        </w:rPr>
        <w:t>ложком, хустк</w:t>
      </w:r>
      <w:r w:rsidR="00C9545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</w:t>
      </w:r>
      <w:r w:rsidR="00C95456">
        <w:rPr>
          <w:rFonts w:ascii="Times New Roman" w:eastAsia="Times New Roman" w:hAnsi="Times New Roman" w:cs="Times New Roman"/>
          <w:i/>
          <w:iCs/>
          <w:sz w:val="28"/>
          <w:szCs w:val="28"/>
        </w:rPr>
        <w:t>м, руко</w:t>
      </w:r>
      <w:r w:rsidR="00C9545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C9545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C95456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5BC1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засвоєння закінчення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5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–</w:t>
      </w:r>
      <w:r w:rsidRPr="00BF5B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ою</w:t>
      </w:r>
      <w:r w:rsidR="00C95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sz w:val="28"/>
          <w:szCs w:val="28"/>
          <w:lang w:val="uk-UA"/>
        </w:rPr>
        <w:t>спостерігається зворотне явище: всі слова, навіть ті, які раніше дитина вимовляла правильно, тепер вживаються із закінченням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5B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-ою:</w:t>
      </w:r>
      <w:r w:rsidR="00C95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молоткою, окою, совкою, милою,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F5B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лише через кілька місяців малюк засвоює всі відмінкові закінчення. 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ільшість словесних новоутворень є тільки видозмінами слів дорослих: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кусарики, накривало. 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Такі слово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сполучення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ійкі і повторюються дитиною тривалий час. Слова, що зовсім не були властиві мові дорослих, малюки створюють дуже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ідко. Все це переконує нас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тому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, що малюк засвоїв граматичну будову мови недостатньо, словник у нього обмежений і він намагається створити «швидкі» нові слова.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Більшість учених (О. Гвоздєв, Г. Пауль, Ф. де Соссюр, С. Цейтлін та ін.) вважають, що провідним механізмом словотворення є аналогія. Так, К. Чуковський пояснює причину дитячих «неологізмів?- «чуттям мови»: «...у дворічних та трирічних дітей таке сильне «чуття мови», що створювані ними слова не здаються </w:t>
      </w:r>
      <w:r w:rsidR="00C95456">
        <w:rPr>
          <w:rFonts w:ascii="Times New Roman" w:eastAsia="Times New Roman" w:hAnsi="Times New Roman" w:cs="Times New Roman"/>
          <w:sz w:val="28"/>
          <w:szCs w:val="28"/>
          <w:lang w:val="uk-UA"/>
        </w:rPr>
        <w:t>потворними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, а, навпаки, досить влучн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і, витончені, природні».</w:t>
      </w:r>
    </w:p>
    <w:p w:rsidR="00C95456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Звісно, дитина засвоює мову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ід 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впливом дорослих, проте письмен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ник наголошує на наявності у дітей особливої словесної творчості. Він пише: «Дитина у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творчості копіює дорослих. Не можна думати, що вона сама створює нашу мову, змін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ює її граматичну будову, словни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ковий склад. Сама того не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ідозрюючи, вона спрямовує свої зусилля на те, щоб шляхом аналогії засвоїти ст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ворене багатьма поколіннями мов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не багатство». 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  <w:lang w:val="uk-UA"/>
        </w:rPr>
        <w:t>Ф. Сохін, досліджуюч</w:t>
      </w:r>
      <w:r w:rsidR="00C95456" w:rsidRPr="00C95456">
        <w:rPr>
          <w:rFonts w:ascii="Times New Roman" w:eastAsia="Times New Roman" w:hAnsi="Times New Roman" w:cs="Times New Roman"/>
          <w:sz w:val="28"/>
          <w:szCs w:val="28"/>
          <w:lang w:val="uk-UA"/>
        </w:rPr>
        <w:t>и закономірності засвоєння дити</w:t>
      </w:r>
      <w:r w:rsidRPr="00BF5B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ною граматичної будови мови, розглядав дитяче словотворення як закономірний процес оволодіння граматикою в дитинстві. 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Психофізіо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логічну основу словотворення він пояснює «генералізацією відношень»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раматичним стереотипом, який дитина використовує для створення нових слів.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На думку Т. Ушакової, дитяче с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ловотворення зумовлюється аналі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тико-синтетичними процесами мислення. За допомогою мисленнєвого аналізу дитина по-своєму розчленовує 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слова дорослих і створює «</w:t>
      </w:r>
      <w:r w:rsidR="00C95456">
        <w:rPr>
          <w:rFonts w:ascii="Times New Roman" w:eastAsia="Times New Roman" w:hAnsi="Times New Roman" w:cs="Times New Roman"/>
          <w:sz w:val="28"/>
          <w:szCs w:val="28"/>
          <w:lang w:val="uk-UA"/>
        </w:rPr>
        <w:t>улам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ки» слів: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лі</w:t>
      </w:r>
      <w:proofErr w:type="gramStart"/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(ліпити),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пах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(запах). А з допомогою синтезу проводить «схрещування» окремих морфем у новому для них поєднанні: </w:t>
      </w:r>
      <w:r w:rsidR="00C95456">
        <w:rPr>
          <w:rFonts w:ascii="Times New Roman" w:eastAsia="Times New Roman" w:hAnsi="Times New Roman" w:cs="Times New Roman"/>
          <w:i/>
          <w:iCs/>
          <w:sz w:val="28"/>
          <w:szCs w:val="28"/>
        </w:rPr>
        <w:t>жука-</w:t>
      </w:r>
      <w:r w:rsidR="00C9545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ш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ечка</w:t>
      </w:r>
      <w:r w:rsidR="00C9545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(жук + букашечка), </w:t>
      </w:r>
      <w:proofErr w:type="gramStart"/>
      <w:r w:rsidR="00C95456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="00C9545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джакет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(піджак + жакет).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О. Шахнарович розглядає створе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ння неологізмів як активне твор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че ставлення дитини до мовної дійсності. Він вважа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є,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що «дитина не копіює систему категорій дорослої мови, а створює власні категорії слів, що ґрунтуються на їх функціональних особливостях всередині її «індивідуальної» мовної системи, «системи правил, які вона для себе свідомо відкриває, функціонування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 xml:space="preserve"> в мовленні дітей «моделей - ти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пів», що утворилися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основі ген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ералізації існуючих мовних моде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лей».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Словотворення, на думку М. Рибников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ої, - це мовні граматичні помил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ки, які діти створюють самі на основі мовного чуття. І автор шкоду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є,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що діти шкільного віку припиняють «творити» мову.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Причину дитячих інновацій С. Цейтлін убачає в особливостях самої мови. Українська 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мов</w:t>
      </w:r>
      <w:r w:rsidR="00C9545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C95456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 xml:space="preserve"> досить складну систему пра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вил, які керують словотворчими й формотворчими процесами. Наявність великої кількості варіативних мовленнєвих моделей ускладнює вибі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дитини і призводить до того, що створене нею слово потрапляє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 xml:space="preserve"> до інно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вацій.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Як бачимо, існують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ізні погляд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и на механізм дитячого словотво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рення. Вихователю слід пам'ятати, що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будь-яке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словотворення - це відхилення від граматичної норми, граматична помилка, яку потрібно своєчасно виправити.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Методику виправлення помилок описали 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М. Алексєєва, А. Бородич, О.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Соловйова, В.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 xml:space="preserve"> Яшина. Вони висувають певні ви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моги щодо мовлення вихователі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5BC1" w:rsidRPr="00C95456" w:rsidRDefault="00BF5BC1" w:rsidP="00C954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456">
        <w:rPr>
          <w:rFonts w:ascii="Times New Roman" w:eastAsia="Times New Roman" w:hAnsi="Times New Roman" w:cs="Times New Roman"/>
          <w:sz w:val="28"/>
          <w:szCs w:val="28"/>
        </w:rPr>
        <w:t>виправлення граматичних помилок у мовленні дитини має сприяти усвідомленню нею мовної норми, навчити дитину розрізняти правильне мовлення;</w:t>
      </w:r>
    </w:p>
    <w:p w:rsidR="00BF5BC1" w:rsidRPr="00C95456" w:rsidRDefault="00BF5BC1" w:rsidP="00C954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456">
        <w:rPr>
          <w:rFonts w:ascii="Times New Roman" w:eastAsia="Times New Roman" w:hAnsi="Times New Roman" w:cs="Times New Roman"/>
          <w:sz w:val="28"/>
          <w:szCs w:val="28"/>
        </w:rPr>
        <w:t>не слід повторювати за дитиною неправильну граматичну форму, потрібно навести їй зразок правильн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ого мовлення й запропонувати по</w:t>
      </w:r>
      <w:r w:rsidRPr="00C95456">
        <w:rPr>
          <w:rFonts w:ascii="Times New Roman" w:eastAsia="Times New Roman" w:hAnsi="Times New Roman" w:cs="Times New Roman"/>
          <w:sz w:val="28"/>
          <w:szCs w:val="28"/>
        </w:rPr>
        <w:t>вторити його. Як зразок можна вико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ристати приклад правильного мов</w:t>
      </w:r>
      <w:r w:rsidRPr="00C95456">
        <w:rPr>
          <w:rFonts w:ascii="Times New Roman" w:eastAsia="Times New Roman" w:hAnsi="Times New Roman" w:cs="Times New Roman"/>
          <w:sz w:val="28"/>
          <w:szCs w:val="28"/>
        </w:rPr>
        <w:t>лення одного з дітей. У старших групах бажано залучати самих дітей до виправлення помилок;</w:t>
      </w:r>
    </w:p>
    <w:p w:rsidR="00BF5BC1" w:rsidRPr="00C95456" w:rsidRDefault="00BF5BC1" w:rsidP="00C954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456">
        <w:rPr>
          <w:rFonts w:ascii="Times New Roman" w:eastAsia="Times New Roman" w:hAnsi="Times New Roman" w:cs="Times New Roman"/>
          <w:sz w:val="28"/>
          <w:szCs w:val="28"/>
        </w:rPr>
        <w:t xml:space="preserve">помилки потрібно виправляти у тактовній, доброзичливій формі </w:t>
      </w:r>
      <w:proofErr w:type="gramStart"/>
      <w:r w:rsidRPr="00C9545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95456">
        <w:rPr>
          <w:rFonts w:ascii="Times New Roman" w:eastAsia="Times New Roman" w:hAnsi="Times New Roman" w:cs="Times New Roman"/>
          <w:sz w:val="28"/>
          <w:szCs w:val="28"/>
        </w:rPr>
        <w:t>ісля заняття чи гри, коли дитина спокійна, емоційно не збуджена;</w:t>
      </w:r>
    </w:p>
    <w:p w:rsidR="00BF5BC1" w:rsidRPr="00C95456" w:rsidRDefault="00BF5BC1" w:rsidP="00C954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456">
        <w:rPr>
          <w:rFonts w:ascii="Times New Roman" w:eastAsia="Times New Roman" w:hAnsi="Times New Roman" w:cs="Times New Roman"/>
          <w:sz w:val="28"/>
          <w:szCs w:val="28"/>
        </w:rPr>
        <w:t>помилки слід виправляти відповід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="00C9545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C95456">
        <w:rPr>
          <w:rFonts w:ascii="Times New Roman" w:eastAsia="Times New Roman" w:hAnsi="Times New Roman" w:cs="Times New Roman"/>
          <w:sz w:val="28"/>
          <w:szCs w:val="28"/>
        </w:rPr>
        <w:t xml:space="preserve"> віку. Так, виправляючи по</w:t>
      </w:r>
      <w:r w:rsidRPr="00C95456">
        <w:rPr>
          <w:rFonts w:ascii="Times New Roman" w:eastAsia="Times New Roman" w:hAnsi="Times New Roman" w:cs="Times New Roman"/>
          <w:sz w:val="28"/>
          <w:szCs w:val="28"/>
        </w:rPr>
        <w:t xml:space="preserve">милку у дітей молодшого дошкільного віку, вихователь має правильно сформулювати </w:t>
      </w:r>
      <w:r w:rsidRPr="00C95456">
        <w:rPr>
          <w:rFonts w:ascii="Times New Roman" w:eastAsia="Times New Roman" w:hAnsi="Times New Roman" w:cs="Times New Roman"/>
          <w:sz w:val="28"/>
          <w:szCs w:val="28"/>
        </w:rPr>
        <w:lastRenderedPageBreak/>
        <w:t>фразу чи речення, «Так, Олю, це добре, що в тебе багато цукерок». (Дитина сказала: </w:t>
      </w:r>
      <w:r w:rsidR="00C95456">
        <w:rPr>
          <w:rFonts w:ascii="Times New Roman" w:eastAsia="Times New Roman" w:hAnsi="Times New Roman" w:cs="Times New Roman"/>
          <w:i/>
          <w:iCs/>
          <w:sz w:val="28"/>
          <w:szCs w:val="28"/>
        </w:rPr>
        <w:t>цукерків.</w:t>
      </w:r>
      <w:r w:rsidR="00C9545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)</w:t>
      </w:r>
      <w:r w:rsidRPr="00C95456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BF5BC1" w:rsidRPr="00C95456" w:rsidRDefault="00BF5BC1" w:rsidP="00C954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5456">
        <w:rPr>
          <w:rFonts w:ascii="Times New Roman" w:eastAsia="Times New Roman" w:hAnsi="Times New Roman" w:cs="Times New Roman"/>
          <w:sz w:val="28"/>
          <w:szCs w:val="28"/>
          <w:lang w:val="uk-UA"/>
        </w:rPr>
        <w:t>дітей старшого дошкільного віку слід навчати розрізняти помилки й самостійно виправляти їх, викори</w:t>
      </w:r>
      <w:r w:rsidR="00C95456">
        <w:rPr>
          <w:rFonts w:ascii="Times New Roman" w:eastAsia="Times New Roman" w:hAnsi="Times New Roman" w:cs="Times New Roman"/>
          <w:sz w:val="28"/>
          <w:szCs w:val="28"/>
          <w:lang w:val="uk-UA"/>
        </w:rPr>
        <w:t>стовуючи такі прийоми: конста</w:t>
      </w:r>
      <w:r w:rsidRPr="00C95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тація неправильного висловлювання; </w:t>
      </w:r>
      <w:r w:rsidR="00C95456">
        <w:rPr>
          <w:rFonts w:ascii="Times New Roman" w:eastAsia="Times New Roman" w:hAnsi="Times New Roman" w:cs="Times New Roman"/>
          <w:sz w:val="28"/>
          <w:szCs w:val="28"/>
          <w:lang w:val="uk-UA"/>
        </w:rPr>
        <w:t>наведення зразка аналогічних ви</w:t>
      </w:r>
      <w:r w:rsidRPr="00C95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словлювань і спонукання дитини </w:t>
      </w:r>
      <w:r w:rsidR="00C95456">
        <w:rPr>
          <w:rFonts w:ascii="Times New Roman" w:eastAsia="Times New Roman" w:hAnsi="Times New Roman" w:cs="Times New Roman"/>
          <w:sz w:val="28"/>
          <w:szCs w:val="28"/>
          <w:lang w:val="uk-UA"/>
        </w:rPr>
        <w:t>до порівняння й правильного мов</w:t>
      </w:r>
      <w:r w:rsidRPr="00C95456">
        <w:rPr>
          <w:rFonts w:ascii="Times New Roman" w:eastAsia="Times New Roman" w:hAnsi="Times New Roman" w:cs="Times New Roman"/>
          <w:sz w:val="28"/>
          <w:szCs w:val="28"/>
          <w:lang w:val="uk-UA"/>
        </w:rPr>
        <w:t>лення;</w:t>
      </w:r>
    </w:p>
    <w:p w:rsidR="00BF5BC1" w:rsidRPr="00C95456" w:rsidRDefault="00BF5BC1" w:rsidP="00C954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456">
        <w:rPr>
          <w:rFonts w:ascii="Times New Roman" w:eastAsia="Times New Roman" w:hAnsi="Times New Roman" w:cs="Times New Roman"/>
          <w:sz w:val="28"/>
          <w:szCs w:val="28"/>
        </w:rPr>
        <w:t>помилки потрібно виправляти, враховуючи стан дитини й умови, в яких вона перебуває (не можна вип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равляти помилку, якщо дитина чи</w:t>
      </w:r>
      <w:r w:rsidRPr="00C95456">
        <w:rPr>
          <w:rFonts w:ascii="Times New Roman" w:eastAsia="Times New Roman" w:hAnsi="Times New Roman" w:cs="Times New Roman"/>
          <w:sz w:val="28"/>
          <w:szCs w:val="28"/>
        </w:rPr>
        <w:t>мось зайнята);</w:t>
      </w:r>
    </w:p>
    <w:p w:rsidR="00BF5BC1" w:rsidRPr="00C95456" w:rsidRDefault="00BF5BC1" w:rsidP="00C954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456">
        <w:rPr>
          <w:rFonts w:ascii="Times New Roman" w:eastAsia="Times New Roman" w:hAnsi="Times New Roman" w:cs="Times New Roman"/>
          <w:sz w:val="28"/>
          <w:szCs w:val="28"/>
        </w:rPr>
        <w:t xml:space="preserve">вихователь має пам'ятати - невиправлена помилка - це ще одне </w:t>
      </w:r>
      <w:proofErr w:type="gramStart"/>
      <w:r w:rsidRPr="00C9545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95456">
        <w:rPr>
          <w:rFonts w:ascii="Times New Roman" w:eastAsia="Times New Roman" w:hAnsi="Times New Roman" w:cs="Times New Roman"/>
          <w:sz w:val="28"/>
          <w:szCs w:val="28"/>
        </w:rPr>
        <w:t>ідтвердження неправильних умовн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их граматичних зв'язків як дити</w:t>
      </w:r>
      <w:r w:rsidRPr="00C95456">
        <w:rPr>
          <w:rFonts w:ascii="Times New Roman" w:eastAsia="Times New Roman" w:hAnsi="Times New Roman" w:cs="Times New Roman"/>
          <w:sz w:val="28"/>
          <w:szCs w:val="28"/>
        </w:rPr>
        <w:t>ни-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мовця, так і тих, хто її слухає</w:t>
      </w:r>
      <w:r w:rsidRPr="00C95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456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Виправлення допущених помилок та запобіг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 xml:space="preserve">ання їм нерозривно </w:t>
      </w:r>
      <w:proofErr w:type="gramStart"/>
      <w:r w:rsidR="00C9545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в'язан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 між собою, оскільки виправл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>ення помилок в однієї дитини за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побігає їх появі в інших, і навпаки. Постійне виправлення помилок допомагає дітям засвоїти правильні граматичні норми. В основу цієї роботи має бути покладено усвідомлення дітьми норм вимови. Дитина повинна знати, як правильно сказати, вона має усвідомити відмінність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правильною й неправильною 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 xml:space="preserve">формою слова. </w:t>
      </w:r>
    </w:p>
    <w:p w:rsidR="00C95456" w:rsidRDefault="00C95456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Нерідко трапляють</w:t>
      </w:r>
      <w:r w:rsidR="00BF5BC1" w:rsidRPr="00BF5BC1">
        <w:rPr>
          <w:rFonts w:ascii="Times New Roman" w:eastAsia="Times New Roman" w:hAnsi="Times New Roman" w:cs="Times New Roman"/>
          <w:sz w:val="28"/>
          <w:szCs w:val="28"/>
        </w:rPr>
        <w:t>ся випадки застосування неправи</w:t>
      </w:r>
      <w:r>
        <w:rPr>
          <w:rFonts w:ascii="Times New Roman" w:eastAsia="Times New Roman" w:hAnsi="Times New Roman" w:cs="Times New Roman"/>
          <w:sz w:val="28"/>
          <w:szCs w:val="28"/>
        </w:rPr>
        <w:t>льних прийомів виправлення поми</w:t>
      </w:r>
      <w:r w:rsidR="00BF5BC1" w:rsidRPr="00BF5BC1">
        <w:rPr>
          <w:rFonts w:ascii="Times New Roman" w:eastAsia="Times New Roman" w:hAnsi="Times New Roman" w:cs="Times New Roman"/>
          <w:sz w:val="28"/>
          <w:szCs w:val="28"/>
        </w:rPr>
        <w:t>лок: вихователі зайвий раз акцентую</w:t>
      </w:r>
      <w:r>
        <w:rPr>
          <w:rFonts w:ascii="Times New Roman" w:eastAsia="Times New Roman" w:hAnsi="Times New Roman" w:cs="Times New Roman"/>
          <w:sz w:val="28"/>
          <w:szCs w:val="28"/>
        </w:rPr>
        <w:t>ть увагу дитини на зробленій по</w:t>
      </w:r>
      <w:r w:rsidR="00BF5BC1" w:rsidRPr="00BF5BC1">
        <w:rPr>
          <w:rFonts w:ascii="Times New Roman" w:eastAsia="Times New Roman" w:hAnsi="Times New Roman" w:cs="Times New Roman"/>
          <w:sz w:val="28"/>
          <w:szCs w:val="28"/>
        </w:rPr>
        <w:t>милці («Ти знову говориш неправильно...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ось,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встав; ось, я одягнув</w:t>
      </w:r>
      <w:r w:rsidR="00BF5BC1"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ся; ось, я прийшов у дошкільний заклад...»), </w:t>
      </w:r>
      <w:r w:rsidR="00BF5BC1" w:rsidRPr="00BF5BC1">
        <w:rPr>
          <w:rFonts w:ascii="Times New Roman" w:eastAsia="Times New Roman" w:hAnsi="Times New Roman" w:cs="Times New Roman"/>
          <w:sz w:val="28"/>
          <w:szCs w:val="28"/>
        </w:rPr>
        <w:t>А потрібно було один раз сказати: «Вітю, ти сьогодні знову багато разі</w:t>
      </w:r>
      <w:proofErr w:type="gramStart"/>
      <w:r w:rsidR="00BF5BC1" w:rsidRPr="00BF5BC1">
        <w:rPr>
          <w:rFonts w:ascii="Times New Roman" w:eastAsia="Times New Roman" w:hAnsi="Times New Roman" w:cs="Times New Roman"/>
          <w:sz w:val="28"/>
          <w:szCs w:val="28"/>
        </w:rPr>
        <w:t>в повторив</w:t>
      </w:r>
      <w:proofErr w:type="gramEnd"/>
      <w:r w:rsidR="00BF5BC1" w:rsidRPr="00BF5BC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F5BC1"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ось; </w:t>
      </w:r>
      <w:r w:rsidR="00BF5BC1" w:rsidRPr="00BF5BC1">
        <w:rPr>
          <w:rFonts w:ascii="Times New Roman" w:eastAsia="Times New Roman" w:hAnsi="Times New Roman" w:cs="Times New Roman"/>
          <w:sz w:val="28"/>
          <w:szCs w:val="28"/>
        </w:rPr>
        <w:t>слід стежити за св</w:t>
      </w:r>
      <w:r>
        <w:rPr>
          <w:rFonts w:ascii="Times New Roman" w:eastAsia="Times New Roman" w:hAnsi="Times New Roman" w:cs="Times New Roman"/>
          <w:sz w:val="28"/>
          <w:szCs w:val="28"/>
        </w:rPr>
        <w:t>оїм мовленням</w:t>
      </w:r>
      <w:r w:rsidR="00BF5BC1"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>При виправленні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 xml:space="preserve"> цілого речення не слід повторю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вати його неправильний варіант. Щоб</w:t>
      </w:r>
      <w:r w:rsidR="00C95456">
        <w:rPr>
          <w:rFonts w:ascii="Times New Roman" w:eastAsia="Times New Roman" w:hAnsi="Times New Roman" w:cs="Times New Roman"/>
          <w:sz w:val="28"/>
          <w:szCs w:val="28"/>
        </w:rPr>
        <w:t xml:space="preserve"> навчити дітей правильно будува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ти речення або вимовляти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те чи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те слово, вихователь має подати зразок. Наприклад: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Дитина: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 ляльки</w:t>
      </w:r>
      <w:r w:rsidR="00C95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повлягнені</w:t>
      </w:r>
      <w:r w:rsidR="00C9545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спати.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Вихователь: Так, усі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ляльки</w:t>
      </w:r>
      <w:proofErr w:type="gramEnd"/>
      <w:r w:rsidR="00C95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покладені</w:t>
      </w:r>
      <w:r w:rsidR="00C9545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спати.</w:t>
      </w:r>
    </w:p>
    <w:p w:rsidR="007A7DC3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У повсякденному житті кожна </w:t>
      </w:r>
      <w:proofErr w:type="gramStart"/>
      <w:r w:rsidR="007A7DC3">
        <w:rPr>
          <w:rFonts w:ascii="Times New Roman" w:eastAsia="Times New Roman" w:hAnsi="Times New Roman" w:cs="Times New Roman"/>
          <w:sz w:val="28"/>
          <w:szCs w:val="28"/>
        </w:rPr>
        <w:t>допущена</w:t>
      </w:r>
      <w:proofErr w:type="gramEnd"/>
      <w:r w:rsidR="007A7DC3">
        <w:rPr>
          <w:rFonts w:ascii="Times New Roman" w:eastAsia="Times New Roman" w:hAnsi="Times New Roman" w:cs="Times New Roman"/>
          <w:sz w:val="28"/>
          <w:szCs w:val="28"/>
        </w:rPr>
        <w:t xml:space="preserve"> помилка потребує негай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ного виправлення. Наприклад, дитина говорить: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«Я приїхав транваєм».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>Вихователь виправля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є: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5BC1">
        <w:rPr>
          <w:rFonts w:ascii="Times New Roman" w:eastAsia="Times New Roman" w:hAnsi="Times New Roman" w:cs="Times New Roman"/>
          <w:i/>
          <w:iCs/>
          <w:sz w:val="28"/>
          <w:szCs w:val="28"/>
        </w:rPr>
        <w:t>«Трамваєм», - 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і вимагає повторити. Однак під час самостійної розповіді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ітей, перек</w:t>
      </w:r>
      <w:r w:rsidR="007A7DC3">
        <w:rPr>
          <w:rFonts w:ascii="Times New Roman" w:eastAsia="Times New Roman" w:hAnsi="Times New Roman" w:cs="Times New Roman"/>
          <w:sz w:val="28"/>
          <w:szCs w:val="28"/>
        </w:rPr>
        <w:t>азу оповідання або казки не мож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на порушувати хід їхньої думки, її послідовність. Вихователь повторює слово у правильній граматичній формі або запам'ятовує помилку й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>ісля заняття проводить індив</w:t>
      </w:r>
      <w:r w:rsidR="007A7DC3">
        <w:rPr>
          <w:rFonts w:ascii="Times New Roman" w:eastAsia="Times New Roman" w:hAnsi="Times New Roman" w:cs="Times New Roman"/>
          <w:sz w:val="28"/>
          <w:szCs w:val="28"/>
        </w:rPr>
        <w:t>ідуальну бесіду з цією дитиною.</w:t>
      </w:r>
    </w:p>
    <w:p w:rsidR="00BF5BC1" w:rsidRPr="00BF5BC1" w:rsidRDefault="00BF5BC1" w:rsidP="00BF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Для виправлення помилок використовують такі прийоми, як: зразок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правильного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мовлення, пояснення, запитання</w:t>
      </w:r>
      <w:r w:rsidR="007A7DC3">
        <w:rPr>
          <w:rFonts w:ascii="Times New Roman" w:eastAsia="Times New Roman" w:hAnsi="Times New Roman" w:cs="Times New Roman"/>
          <w:sz w:val="28"/>
          <w:szCs w:val="28"/>
        </w:rPr>
        <w:t xml:space="preserve">, схвалення. Правильно дібрані </w:t>
      </w:r>
      <w:r w:rsidR="007A7DC3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уміло використані запитання є ефективним прийомом навчання дітей граматично </w:t>
      </w:r>
      <w:proofErr w:type="gramStart"/>
      <w:r w:rsidRPr="00BF5BC1">
        <w:rPr>
          <w:rFonts w:ascii="Times New Roman" w:eastAsia="Times New Roman" w:hAnsi="Times New Roman" w:cs="Times New Roman"/>
          <w:sz w:val="28"/>
          <w:szCs w:val="28"/>
        </w:rPr>
        <w:t>правильного</w:t>
      </w:r>
      <w:proofErr w:type="gramEnd"/>
      <w:r w:rsidRPr="00BF5BC1">
        <w:rPr>
          <w:rFonts w:ascii="Times New Roman" w:eastAsia="Times New Roman" w:hAnsi="Times New Roman" w:cs="Times New Roman"/>
          <w:sz w:val="28"/>
          <w:szCs w:val="28"/>
        </w:rPr>
        <w:t xml:space="preserve"> мовлення.</w:t>
      </w:r>
    </w:p>
    <w:p w:rsidR="00000000" w:rsidRDefault="00723160" w:rsidP="00BF5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160" w:rsidRDefault="00723160" w:rsidP="00BF5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Джерела:</w:t>
      </w:r>
    </w:p>
    <w:p w:rsidR="00723160" w:rsidRPr="00723160" w:rsidRDefault="00723160" w:rsidP="007231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160">
        <w:rPr>
          <w:rFonts w:ascii="Times New Roman" w:hAnsi="Times New Roman" w:cs="Times New Roman"/>
          <w:sz w:val="28"/>
          <w:szCs w:val="28"/>
          <w:lang w:val="uk-UA"/>
        </w:rPr>
        <w:t>Богуш А. М., Гавриш Н. В. Б74 Дошкільна лінгводидактика: Теорія і методика навчання дітей рідної мови: Підручник / За ред. А. М. Богуш. — К.: Вища шк., 2007. - 542 с.: іл.</w:t>
      </w:r>
    </w:p>
    <w:p w:rsidR="00723160" w:rsidRPr="00723160" w:rsidRDefault="00723160" w:rsidP="007231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723160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72316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23160">
          <w:rPr>
            <w:rStyle w:val="a5"/>
            <w:rFonts w:ascii="Times New Roman" w:hAnsi="Times New Roman" w:cs="Times New Roman"/>
            <w:sz w:val="28"/>
            <w:szCs w:val="28"/>
          </w:rPr>
          <w:t>studfile</w:t>
        </w:r>
        <w:r w:rsidRPr="0072316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23160">
          <w:rPr>
            <w:rStyle w:val="a5"/>
            <w:rFonts w:ascii="Times New Roman" w:hAnsi="Times New Roman" w:cs="Times New Roman"/>
            <w:sz w:val="28"/>
            <w:szCs w:val="28"/>
          </w:rPr>
          <w:t>net</w:t>
        </w:r>
        <w:r w:rsidRPr="0072316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23160">
          <w:rPr>
            <w:rStyle w:val="a5"/>
            <w:rFonts w:ascii="Times New Roman" w:hAnsi="Times New Roman" w:cs="Times New Roman"/>
            <w:sz w:val="28"/>
            <w:szCs w:val="28"/>
          </w:rPr>
          <w:t>preview</w:t>
        </w:r>
        <w:r w:rsidRPr="0072316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/5512092/</w:t>
        </w:r>
        <w:r w:rsidRPr="00723160">
          <w:rPr>
            <w:rStyle w:val="a5"/>
            <w:rFonts w:ascii="Times New Roman" w:hAnsi="Times New Roman" w:cs="Times New Roman"/>
            <w:sz w:val="28"/>
            <w:szCs w:val="28"/>
          </w:rPr>
          <w:t>page</w:t>
        </w:r>
        <w:r w:rsidRPr="0072316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:45/</w:t>
        </w:r>
      </w:hyperlink>
    </w:p>
    <w:p w:rsidR="00723160" w:rsidRPr="00723160" w:rsidRDefault="00723160" w:rsidP="00BF5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23160" w:rsidRPr="00723160" w:rsidSect="00BF5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E84"/>
    <w:multiLevelType w:val="hybridMultilevel"/>
    <w:tmpl w:val="07081B2A"/>
    <w:lvl w:ilvl="0" w:tplc="3EE42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7258B7"/>
    <w:multiLevelType w:val="hybridMultilevel"/>
    <w:tmpl w:val="87A89F9E"/>
    <w:lvl w:ilvl="0" w:tplc="9BDCC816">
      <w:start w:val="2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BC1"/>
    <w:rsid w:val="00723160"/>
    <w:rsid w:val="007A7DC3"/>
    <w:rsid w:val="00BF5BC1"/>
    <w:rsid w:val="00C9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B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5BC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3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file.net/preview/5512092/page: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2020-04-30T18:05:00Z</dcterms:created>
  <dcterms:modified xsi:type="dcterms:W3CDTF">2020-04-30T18:31:00Z</dcterms:modified>
</cp:coreProperties>
</file>