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83" w:rsidRDefault="00167A83" w:rsidP="00167A83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167A83">
        <w:rPr>
          <w:rStyle w:val="a4"/>
          <w:sz w:val="28"/>
          <w:szCs w:val="28"/>
        </w:rPr>
        <w:t xml:space="preserve">Засвоєння дітьми фонетичної системи </w:t>
      </w:r>
      <w:proofErr w:type="gramStart"/>
      <w:r w:rsidRPr="00167A83">
        <w:rPr>
          <w:rStyle w:val="a4"/>
          <w:sz w:val="28"/>
          <w:szCs w:val="28"/>
        </w:rPr>
        <w:t>р</w:t>
      </w:r>
      <w:proofErr w:type="gramEnd"/>
      <w:r w:rsidRPr="00167A83">
        <w:rPr>
          <w:rStyle w:val="a4"/>
          <w:sz w:val="28"/>
          <w:szCs w:val="28"/>
        </w:rPr>
        <w:t>ідної мови та можливі відхилення, вади та їх профілактика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Своєчасне оволодіння мовленням – основа розумового розвитку дитини, запорука повноцінного її спілкування з навколишніми людьми.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>ізні відхилення в розвитку мовлення негативно позначаються на сприйманні мови, висловлюванні власних думок, оволодінні знаннями та формуванні особистості дитини.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Найпоширенішою вадою мовного розвитку у дітей дошкільного та молодшого шкільного віку є неправильна вимова окремих фонем з можливими проявами недорозвинення </w:t>
      </w:r>
      <w:proofErr w:type="gramStart"/>
      <w:r w:rsidRPr="00167A83">
        <w:rPr>
          <w:sz w:val="28"/>
          <w:szCs w:val="28"/>
        </w:rPr>
        <w:t>фонематичного</w:t>
      </w:r>
      <w:proofErr w:type="gramEnd"/>
      <w:r w:rsidRPr="00167A83">
        <w:rPr>
          <w:sz w:val="28"/>
          <w:szCs w:val="28"/>
        </w:rPr>
        <w:t xml:space="preserve"> сприймання. Якщо такі вади не </w:t>
      </w:r>
      <w:proofErr w:type="gramStart"/>
      <w:r w:rsidRPr="00167A83">
        <w:rPr>
          <w:sz w:val="28"/>
          <w:szCs w:val="28"/>
        </w:rPr>
        <w:t>пов’язан</w:t>
      </w:r>
      <w:proofErr w:type="gramEnd"/>
      <w:r w:rsidRPr="00167A83">
        <w:rPr>
          <w:sz w:val="28"/>
          <w:szCs w:val="28"/>
        </w:rPr>
        <w:t>і з вадами слуху, інтелектуального розвитку, порушенням рухової функції, з тяжким недорозвиненням у дитини лексичної й граматичної систем мови, їх визначають як дислалію.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rStyle w:val="a4"/>
          <w:sz w:val="28"/>
          <w:szCs w:val="28"/>
        </w:rPr>
        <w:t>Дислалія</w:t>
      </w:r>
      <w:r w:rsidRPr="00167A83">
        <w:rPr>
          <w:sz w:val="28"/>
          <w:szCs w:val="28"/>
        </w:rPr>
        <w:t> – це і є порушення звуковимови при нормальному слуху та збереженій іннервації мовного апарату.    </w:t>
      </w:r>
      <w:proofErr w:type="gramEnd"/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Оволодіння </w:t>
      </w:r>
      <w:proofErr w:type="gramStart"/>
      <w:r w:rsidRPr="00167A83">
        <w:rPr>
          <w:sz w:val="28"/>
          <w:szCs w:val="28"/>
        </w:rPr>
        <w:t>правильною</w:t>
      </w:r>
      <w:proofErr w:type="gramEnd"/>
      <w:r w:rsidRPr="00167A83">
        <w:rPr>
          <w:sz w:val="28"/>
          <w:szCs w:val="28"/>
        </w:rPr>
        <w:t xml:space="preserve"> вимовою окремих мовних звуків є одним з важливих ланцюгів становлення мовлення у дитини. При цьому звуки засвоюються не ізольовано, а у процесі поступового оволодіння навичками вимови окремих слі</w:t>
      </w:r>
      <w:proofErr w:type="gramStart"/>
      <w:r w:rsidRPr="00167A83">
        <w:rPr>
          <w:sz w:val="28"/>
          <w:szCs w:val="28"/>
        </w:rPr>
        <w:t>в</w:t>
      </w:r>
      <w:proofErr w:type="gramEnd"/>
      <w:r w:rsidRPr="00167A83">
        <w:rPr>
          <w:sz w:val="28"/>
          <w:szCs w:val="28"/>
        </w:rPr>
        <w:t xml:space="preserve"> та цілих фраз. На ранніх етапах мовного розвитку слова та фрази вимовляються дитиною спотворено, з дуже неточним звуковим складом. </w:t>
      </w:r>
      <w:proofErr w:type="gramStart"/>
      <w:r w:rsidRPr="00167A83">
        <w:rPr>
          <w:sz w:val="28"/>
          <w:szCs w:val="28"/>
        </w:rPr>
        <w:t>Правильною</w:t>
      </w:r>
      <w:proofErr w:type="gramEnd"/>
      <w:r w:rsidRPr="00167A83">
        <w:rPr>
          <w:sz w:val="28"/>
          <w:szCs w:val="28"/>
        </w:rPr>
        <w:t xml:space="preserve"> вимовою мовних звуків вона оволодіває лише поступово.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У</w:t>
      </w:r>
      <w:proofErr w:type="gramEnd"/>
      <w:r w:rsidRPr="00167A83">
        <w:rPr>
          <w:sz w:val="28"/>
          <w:szCs w:val="28"/>
        </w:rPr>
        <w:t xml:space="preserve"> перші роки життя через недовершеність мовних органів дитина може правильно вимовляти тільки найпростіші по артикуляції звуки. До них відносяться голосні А, О, Е та приголосні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 xml:space="preserve">, Б, М. Саме з цих звуків і складаються перші слова дитини: МАМА, ПАПА, БАБА. Дещо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 xml:space="preserve">ізніше засвоюються й інші прості за артикуляцією звуки, що не потребують особливо тонких рухів губ та язика. Це голосні І, И, У та приголосні Ф, В, Т, Д, Н, К, Г, Х, Й. Більш складні за артикуляцією приголосні звуки ( С, </w:t>
      </w:r>
      <w:proofErr w:type="gramStart"/>
      <w:r w:rsidRPr="00167A83">
        <w:rPr>
          <w:sz w:val="28"/>
          <w:szCs w:val="28"/>
        </w:rPr>
        <w:t>З</w:t>
      </w:r>
      <w:proofErr w:type="gramEnd"/>
      <w:r w:rsidRPr="00167A83">
        <w:rPr>
          <w:sz w:val="28"/>
          <w:szCs w:val="28"/>
        </w:rPr>
        <w:t>, Ц, Ш, Ж, Ч, Щ, Л, Р ) приблизно до 3-5 років або зовсім відсутні у мовленні дітей або замінюються більш простими для вимови звуками. Це явище можна назвати фізіологічною дислалією, оскільки у певному віці воно притаманне усі</w:t>
      </w:r>
      <w:proofErr w:type="gramStart"/>
      <w:r w:rsidRPr="00167A83">
        <w:rPr>
          <w:sz w:val="28"/>
          <w:szCs w:val="28"/>
        </w:rPr>
        <w:t>м</w:t>
      </w:r>
      <w:proofErr w:type="gramEnd"/>
      <w:r w:rsidRPr="00167A83">
        <w:rPr>
          <w:sz w:val="28"/>
          <w:szCs w:val="28"/>
        </w:rPr>
        <w:t xml:space="preserve"> дітям без виключення.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Кожен складний за артикуляцією звук засвоюється дитиною у декілька етапів. Наприклад, дитина не відразу оволодіває вимовою звуку </w:t>
      </w:r>
      <w:proofErr w:type="gramStart"/>
      <w:r w:rsidRPr="00167A83">
        <w:rPr>
          <w:sz w:val="28"/>
          <w:szCs w:val="28"/>
        </w:rPr>
        <w:t>Ш</w:t>
      </w:r>
      <w:proofErr w:type="gramEnd"/>
      <w:r w:rsidRPr="00167A83">
        <w:rPr>
          <w:sz w:val="28"/>
          <w:szCs w:val="28"/>
        </w:rPr>
        <w:t>, а спочатку замінює його на ТЬ, на СЬ та на С. Саме тому у різні вікові періоди слово ШУБА у його мовленні звучить як ТЮБА, СЮБА, СУБА і, нарешті, ШУБА.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Найпоширенішими звуками-замінниками для складних по вимові приголосних</w:t>
      </w:r>
      <w:proofErr w:type="gramStart"/>
      <w:r w:rsidRPr="00167A83">
        <w:rPr>
          <w:sz w:val="28"/>
          <w:szCs w:val="28"/>
        </w:rPr>
        <w:t xml:space="preserve"> є:</w:t>
      </w:r>
      <w:proofErr w:type="gramEnd"/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Л: Й – ЛЬ – Л (йампа – лямпа – лампа</w:t>
      </w:r>
      <w:proofErr w:type="gramStart"/>
      <w:r w:rsidRPr="00167A83">
        <w:rPr>
          <w:sz w:val="28"/>
          <w:szCs w:val="28"/>
        </w:rPr>
        <w:t xml:space="preserve"> )</w:t>
      </w:r>
      <w:proofErr w:type="gramEnd"/>
      <w:r w:rsidRPr="00167A83">
        <w:rPr>
          <w:sz w:val="28"/>
          <w:szCs w:val="28"/>
        </w:rPr>
        <w:t>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>: Й – ЛЬ – Л – Р (йиба – ліба – либа – риба );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С: ТЬ – СЬ – С (тянки – сянки – санки</w:t>
      </w:r>
      <w:proofErr w:type="gramStart"/>
      <w:r w:rsidRPr="00167A83">
        <w:rPr>
          <w:sz w:val="28"/>
          <w:szCs w:val="28"/>
        </w:rPr>
        <w:t xml:space="preserve"> )</w:t>
      </w:r>
      <w:proofErr w:type="gramEnd"/>
      <w:r w:rsidRPr="00167A83">
        <w:rPr>
          <w:sz w:val="28"/>
          <w:szCs w:val="28"/>
        </w:rPr>
        <w:t>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Ш</w:t>
      </w:r>
      <w:proofErr w:type="gramEnd"/>
      <w:r w:rsidRPr="00167A83">
        <w:rPr>
          <w:sz w:val="28"/>
          <w:szCs w:val="28"/>
        </w:rPr>
        <w:t>: ТЬ – СЬ – С – Ш (тюба – сюба – суба – шуба );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lastRenderedPageBreak/>
        <w:t>Ц</w:t>
      </w:r>
      <w:proofErr w:type="gramEnd"/>
      <w:r w:rsidRPr="00167A83">
        <w:rPr>
          <w:sz w:val="28"/>
          <w:szCs w:val="28"/>
        </w:rPr>
        <w:t>: ТЬ – СЬ – Ц (тяп – сяп – цап ).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Але навіть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>ісля оволодінням правильною вимовою звуку дитина деякий час нестійко використовує його у своїй мові. Новий звук починає вживатися частіше, ніж слід, тимчасово як би витісняючи близькі до нього по артикуляції звуки. Наприклад, навчившись правильно вимовляти звук Ш, дитина починає вживати його і замість</w:t>
      </w:r>
      <w:proofErr w:type="gramStart"/>
      <w:r w:rsidRPr="00167A83">
        <w:rPr>
          <w:sz w:val="28"/>
          <w:szCs w:val="28"/>
        </w:rPr>
        <w:t xml:space="preserve"> С</w:t>
      </w:r>
      <w:proofErr w:type="gramEnd"/>
      <w:r w:rsidRPr="00167A83">
        <w:rPr>
          <w:sz w:val="28"/>
          <w:szCs w:val="28"/>
        </w:rPr>
        <w:t>, вимовляючи слово СУМКА як ШУМКА. В цей час дуже важливо ненав’язливо допомогти дитині остаточно оволодіти звуком.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Таким чином, у цей період частина звукі</w:t>
      </w:r>
      <w:proofErr w:type="gramStart"/>
      <w:r w:rsidRPr="00167A83">
        <w:rPr>
          <w:sz w:val="28"/>
          <w:szCs w:val="28"/>
        </w:rPr>
        <w:t>в</w:t>
      </w:r>
      <w:proofErr w:type="gramEnd"/>
      <w:r w:rsidRPr="00167A83">
        <w:rPr>
          <w:sz w:val="28"/>
          <w:szCs w:val="28"/>
        </w:rPr>
        <w:t xml:space="preserve"> у мовленні дітей повністю відсутня або </w:t>
      </w:r>
      <w:proofErr w:type="gramStart"/>
      <w:r w:rsidRPr="00167A83">
        <w:rPr>
          <w:sz w:val="28"/>
          <w:szCs w:val="28"/>
        </w:rPr>
        <w:t>зам</w:t>
      </w:r>
      <w:proofErr w:type="gramEnd"/>
      <w:r w:rsidRPr="00167A83">
        <w:rPr>
          <w:sz w:val="28"/>
          <w:szCs w:val="28"/>
        </w:rPr>
        <w:t>інюється іншими звуками. Спостерігається і нестійке вживання уже „засвоєних” звуків, їх плутання. Але з розвитком мовного апарату дитини поступово удосконалюється і його звуковимова, все більше і більше наближаючись до взірця мовлення дорослого.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Необхідною умовою для своєчасного зникнення „вікової дислалії” є правильне, чітке і неспішне мовлення оточуючих дитину дорослих людей. Це той взірець для наслідування, на який орієнтується дитина у </w:t>
      </w:r>
      <w:proofErr w:type="gramStart"/>
      <w:r w:rsidRPr="00167A83">
        <w:rPr>
          <w:sz w:val="28"/>
          <w:szCs w:val="28"/>
        </w:rPr>
        <w:t>нелегкому</w:t>
      </w:r>
      <w:proofErr w:type="gramEnd"/>
      <w:r w:rsidRPr="00167A83">
        <w:rPr>
          <w:sz w:val="28"/>
          <w:szCs w:val="28"/>
        </w:rPr>
        <w:t xml:space="preserve"> для неї процесі оволодіння правильною вимовою звуків. Якщо ж такий взірець відсутній, то засвоєння дитиною правильної артикуляції звуків значно ускладнюється або, навіть, стає неможливим. Про це </w:t>
      </w:r>
      <w:proofErr w:type="gramStart"/>
      <w:r w:rsidRPr="00167A83">
        <w:rPr>
          <w:sz w:val="28"/>
          <w:szCs w:val="28"/>
        </w:rPr>
        <w:t>св</w:t>
      </w:r>
      <w:proofErr w:type="gramEnd"/>
      <w:r w:rsidRPr="00167A83">
        <w:rPr>
          <w:sz w:val="28"/>
          <w:szCs w:val="28"/>
        </w:rPr>
        <w:t>ідчать випадки досить поширеної „сімейної гаркавості”, котру дитина засвоює, наслідуючи батьків.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З</w:t>
      </w:r>
      <w:proofErr w:type="gramEnd"/>
      <w:r w:rsidRPr="00167A83">
        <w:rPr>
          <w:sz w:val="28"/>
          <w:szCs w:val="28"/>
        </w:rPr>
        <w:t xml:space="preserve"> цього погляду шкідливим є і тривале перебування дитини серед однолітків, що неправильно розмовляють, оскільки у цьому випадку також відсутній взірець правильної звуковимови. І вже зовсім недопустиме „сюсюкання” дорослих з дитиною. Тут дитина позбавляється не тільки правильного взірця для наслідування, а </w:t>
      </w:r>
      <w:proofErr w:type="gramStart"/>
      <w:r w:rsidRPr="00167A83">
        <w:rPr>
          <w:sz w:val="28"/>
          <w:szCs w:val="28"/>
        </w:rPr>
        <w:t>ще й</w:t>
      </w:r>
      <w:proofErr w:type="gramEnd"/>
      <w:r w:rsidRPr="00167A83">
        <w:rPr>
          <w:sz w:val="28"/>
          <w:szCs w:val="28"/>
        </w:rPr>
        <w:t xml:space="preserve"> стимулу для удосконалення своєї звуковимови: адже дорослим подобається її мовлення і вони самі наслідують їй!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При нормальному мовленнєвому розвитку не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 xml:space="preserve">ізніше ніж до 5-6 років дитина повинна оволодіти правильною вимовою всіх звуків мовлення. Якщо ж цього не відбувається, то „вікова дислалія” перестає бути віковою. Така затримка </w:t>
      </w:r>
      <w:proofErr w:type="gramStart"/>
      <w:r w:rsidRPr="00167A83">
        <w:rPr>
          <w:sz w:val="28"/>
          <w:szCs w:val="28"/>
        </w:rPr>
        <w:t>св</w:t>
      </w:r>
      <w:proofErr w:type="gramEnd"/>
      <w:r w:rsidRPr="00167A83">
        <w:rPr>
          <w:sz w:val="28"/>
          <w:szCs w:val="28"/>
        </w:rPr>
        <w:t>ідчить про наявність особливих причин, що заважають дитині своєчасно оволодіти правильною вимовою звуків мовлення. Тут вже час говорити про порушення, недолі</w:t>
      </w:r>
      <w:proofErr w:type="gramStart"/>
      <w:r w:rsidRPr="00167A83">
        <w:rPr>
          <w:sz w:val="28"/>
          <w:szCs w:val="28"/>
        </w:rPr>
        <w:t>ки чи</w:t>
      </w:r>
      <w:proofErr w:type="gramEnd"/>
      <w:r w:rsidRPr="00167A83">
        <w:rPr>
          <w:sz w:val="28"/>
          <w:szCs w:val="28"/>
        </w:rPr>
        <w:t xml:space="preserve"> дефекти звуковимови, що потребують спеціальної логопедичної допомоги.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Також важливо знати, що навіть у ранньому віці (до 3-5 років) у дітей можуть бути і такі особливості у вимові, які уже з самого початку не можна </w:t>
      </w:r>
      <w:proofErr w:type="gramStart"/>
      <w:r w:rsidRPr="00167A83">
        <w:rPr>
          <w:sz w:val="28"/>
          <w:szCs w:val="28"/>
        </w:rPr>
        <w:t>в</w:t>
      </w:r>
      <w:proofErr w:type="gramEnd"/>
      <w:r w:rsidRPr="00167A83">
        <w:rPr>
          <w:sz w:val="28"/>
          <w:szCs w:val="28"/>
        </w:rPr>
        <w:t xml:space="preserve">ідносити до „вікової дислалії”. </w:t>
      </w:r>
      <w:proofErr w:type="gramStart"/>
      <w:r w:rsidRPr="00167A83">
        <w:rPr>
          <w:sz w:val="28"/>
          <w:szCs w:val="28"/>
        </w:rPr>
        <w:t>Ц</w:t>
      </w:r>
      <w:proofErr w:type="gramEnd"/>
      <w:r w:rsidRPr="00167A83">
        <w:rPr>
          <w:sz w:val="28"/>
          <w:szCs w:val="28"/>
        </w:rPr>
        <w:t xml:space="preserve">і особливості не зникнуть з віком, і тому потрібно якомога раніше звернутися до спеціаліста. До них відноситься, наприклад, „хлюпаюча” вимова деяких звуків (іноді навіть з помітним роздуванням щік), що надає звукам незвичний і неприємний для слуху відтінок. В інших випадках може спостерігатися міжзубна вимова звуків (переважно свистячих і шиплячих), коли кінчик язика просовується між </w:t>
      </w: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>ізцями і звуки набувають характерний відтінок шепелявості, не притаманний українській мові.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lastRenderedPageBreak/>
        <w:t>У сучасній методиці навчання грамоти загальновизнаним є положення про те, що практичне ознайомлення зі звуковою стороною слова - необхідна передумова для оволодіння читанням, а згодом і письмом на мовах, писемність яких побудована за звукобуквеним принципом.</w:t>
      </w:r>
      <w:r w:rsidRPr="00167A83">
        <w:rPr>
          <w:sz w:val="28"/>
          <w:szCs w:val="28"/>
        </w:rPr>
        <w:br/>
        <w:t xml:space="preserve">Навичка читання формується в дитини тільки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>ісля оволодіння злиттям звуків мови в склади і слова. На думку відомого психолога Д.Б. Ельконіна, «читання - є відтворення звукової форми слова за його графічною (буквеною) моделлю». К. Д. Ушинський зазначав, що «</w:t>
      </w:r>
      <w:proofErr w:type="gramStart"/>
      <w:r w:rsidRPr="00167A83">
        <w:rPr>
          <w:sz w:val="28"/>
          <w:szCs w:val="28"/>
        </w:rPr>
        <w:t>св</w:t>
      </w:r>
      <w:proofErr w:type="gramEnd"/>
      <w:r w:rsidRPr="00167A83">
        <w:rPr>
          <w:sz w:val="28"/>
          <w:szCs w:val="28"/>
        </w:rPr>
        <w:t>ідомо читати і писати може тільки той, хто зрозумів звуко-складову будову слова».</w:t>
      </w:r>
      <w:r w:rsidRPr="00167A83">
        <w:rPr>
          <w:sz w:val="28"/>
          <w:szCs w:val="28"/>
        </w:rPr>
        <w:br/>
        <w:t>Тобто якщо ми хочемо, щоб дитина засвоїла письмову мову (читання і письмо) швидко, легко, а також уникла багатьох помилок, варто навчити її </w:t>
      </w:r>
      <w:r w:rsidRPr="00167A83">
        <w:rPr>
          <w:rStyle w:val="a5"/>
          <w:sz w:val="28"/>
          <w:szCs w:val="28"/>
        </w:rPr>
        <w:t>звукового аналізу і синтезу</w:t>
      </w:r>
      <w:proofErr w:type="gramStart"/>
      <w:r w:rsidRPr="00167A83">
        <w:rPr>
          <w:rStyle w:val="a5"/>
          <w:sz w:val="28"/>
          <w:szCs w:val="28"/>
        </w:rPr>
        <w:t>.</w:t>
      </w:r>
      <w:r w:rsidRPr="00167A83">
        <w:rPr>
          <w:sz w:val="28"/>
          <w:szCs w:val="28"/>
        </w:rPr>
        <w:t>У</w:t>
      </w:r>
      <w:proofErr w:type="gramEnd"/>
      <w:r w:rsidRPr="00167A83">
        <w:rPr>
          <w:sz w:val="28"/>
          <w:szCs w:val="28"/>
        </w:rPr>
        <w:t xml:space="preserve"> свою чергу звуковий аналіз і синтез повинні базуватися на стійкому </w:t>
      </w:r>
      <w:r w:rsidRPr="00167A83">
        <w:rPr>
          <w:rStyle w:val="a5"/>
          <w:sz w:val="28"/>
          <w:szCs w:val="28"/>
        </w:rPr>
        <w:t>фонематичному</w:t>
      </w:r>
      <w:r w:rsidRPr="00167A83">
        <w:rPr>
          <w:sz w:val="28"/>
          <w:szCs w:val="28"/>
        </w:rPr>
        <w:t> </w:t>
      </w:r>
      <w:r w:rsidRPr="00167A83">
        <w:rPr>
          <w:rStyle w:val="a5"/>
          <w:sz w:val="28"/>
          <w:szCs w:val="28"/>
        </w:rPr>
        <w:t>сприйнятті</w:t>
      </w:r>
      <w:r w:rsidRPr="00167A83">
        <w:rPr>
          <w:sz w:val="28"/>
          <w:szCs w:val="28"/>
        </w:rPr>
        <w:t> кожного звуку рідної мови. </w:t>
      </w:r>
      <w:r w:rsidRPr="00167A83">
        <w:rPr>
          <w:rStyle w:val="a5"/>
          <w:sz w:val="28"/>
          <w:szCs w:val="28"/>
        </w:rPr>
        <w:t>Фонематичним сприйняттям або фонематичним слухом,</w:t>
      </w:r>
      <w:r w:rsidRPr="00167A83">
        <w:rPr>
          <w:sz w:val="28"/>
          <w:szCs w:val="28"/>
        </w:rPr>
        <w:t xml:space="preserve"> що за даними багатьох сучасних </w:t>
      </w:r>
      <w:proofErr w:type="gramStart"/>
      <w:r w:rsidRPr="00167A83">
        <w:rPr>
          <w:sz w:val="28"/>
          <w:szCs w:val="28"/>
        </w:rPr>
        <w:t>досл</w:t>
      </w:r>
      <w:proofErr w:type="gramEnd"/>
      <w:r w:rsidRPr="00167A83">
        <w:rPr>
          <w:sz w:val="28"/>
          <w:szCs w:val="28"/>
        </w:rPr>
        <w:t>ідників одне і теж, прийнято називати </w:t>
      </w:r>
      <w:r w:rsidRPr="00167A83">
        <w:rPr>
          <w:rStyle w:val="a5"/>
          <w:sz w:val="28"/>
          <w:szCs w:val="28"/>
        </w:rPr>
        <w:t>здатність сприймати і розрізняти звуки мови (фонеми).</w:t>
      </w:r>
      <w:r w:rsidRPr="00167A83">
        <w:rPr>
          <w:sz w:val="28"/>
          <w:szCs w:val="28"/>
        </w:rPr>
        <w:br/>
        <w:t xml:space="preserve">Ця здатність формується у дітей поступово, в процесі </w:t>
      </w:r>
      <w:proofErr w:type="gramStart"/>
      <w:r w:rsidRPr="00167A83">
        <w:rPr>
          <w:sz w:val="28"/>
          <w:szCs w:val="28"/>
        </w:rPr>
        <w:t>природного</w:t>
      </w:r>
      <w:proofErr w:type="gramEnd"/>
      <w:r w:rsidRPr="00167A83">
        <w:rPr>
          <w:sz w:val="28"/>
          <w:szCs w:val="28"/>
        </w:rPr>
        <w:t xml:space="preserve"> розвитку.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Дитина починає реагувати на будь-які звуки з 2-4 тижні від моменту народження, в 7-11 місяців </w:t>
      </w:r>
      <w:proofErr w:type="gramStart"/>
      <w:r w:rsidRPr="00167A83">
        <w:rPr>
          <w:sz w:val="28"/>
          <w:szCs w:val="28"/>
        </w:rPr>
        <w:t>в</w:t>
      </w:r>
      <w:proofErr w:type="gramEnd"/>
      <w:r w:rsidRPr="00167A83">
        <w:rPr>
          <w:sz w:val="28"/>
          <w:szCs w:val="28"/>
        </w:rPr>
        <w:t>ідгукується на слово, але тільки на його інтонаційну бік, а не на предметне значення. Це так званий період дофонемного розвитку мови.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До</w:t>
      </w:r>
      <w:proofErr w:type="gramEnd"/>
      <w:r w:rsidRPr="00167A83">
        <w:rPr>
          <w:sz w:val="28"/>
          <w:szCs w:val="28"/>
        </w:rPr>
        <w:t xml:space="preserve"> кінця першого </w:t>
      </w:r>
      <w:proofErr w:type="gramStart"/>
      <w:r w:rsidRPr="00167A83">
        <w:rPr>
          <w:sz w:val="28"/>
          <w:szCs w:val="28"/>
        </w:rPr>
        <w:t>року</w:t>
      </w:r>
      <w:proofErr w:type="gramEnd"/>
      <w:r w:rsidRPr="00167A83">
        <w:rPr>
          <w:sz w:val="28"/>
          <w:szCs w:val="28"/>
        </w:rPr>
        <w:t xml:space="preserve"> життя слово вперше починає служити знаряддям спілкування, набуває характеру мовного засобу, і дитина починає реагувати на його звукову оболонку (фонеми, що входять до його складу).</w:t>
      </w:r>
      <w:r w:rsidRPr="00167A83">
        <w:rPr>
          <w:sz w:val="28"/>
          <w:szCs w:val="28"/>
        </w:rPr>
        <w:br/>
        <w:t xml:space="preserve">Далі </w:t>
      </w:r>
      <w:proofErr w:type="gramStart"/>
      <w:r w:rsidRPr="00167A83">
        <w:rPr>
          <w:sz w:val="28"/>
          <w:szCs w:val="28"/>
        </w:rPr>
        <w:t>фонематическое</w:t>
      </w:r>
      <w:proofErr w:type="gramEnd"/>
      <w:r w:rsidRPr="00167A83">
        <w:rPr>
          <w:sz w:val="28"/>
          <w:szCs w:val="28"/>
        </w:rPr>
        <w:t xml:space="preserve"> розвиток відбувається бурхливо, постійно випереджаючи артикуляційні можливості дитини, що і є основою вдосконалення вимови (А. Н. Гвоздєв). Вже до кінця другого року життя (при розумінні мови) дитина користується фонематичним сприйняттям </w:t>
      </w:r>
      <w:proofErr w:type="gramStart"/>
      <w:r w:rsidRPr="00167A83">
        <w:rPr>
          <w:sz w:val="28"/>
          <w:szCs w:val="28"/>
        </w:rPr>
        <w:t>вс</w:t>
      </w:r>
      <w:proofErr w:type="gramEnd"/>
      <w:r w:rsidRPr="00167A83">
        <w:rPr>
          <w:sz w:val="28"/>
          <w:szCs w:val="28"/>
        </w:rPr>
        <w:t>іх звуків рідної мови. Недосконале фонематическое сприйняття, з одного боку, негативно впливає на становлення дитячого звуковимови, з іншого - гальму</w:t>
      </w:r>
      <w:proofErr w:type="gramStart"/>
      <w:r w:rsidRPr="00167A83">
        <w:rPr>
          <w:sz w:val="28"/>
          <w:szCs w:val="28"/>
        </w:rPr>
        <w:t>є,</w:t>
      </w:r>
      <w:proofErr w:type="gramEnd"/>
      <w:r w:rsidRPr="00167A83">
        <w:rPr>
          <w:sz w:val="28"/>
          <w:szCs w:val="28"/>
        </w:rPr>
        <w:t xml:space="preserve"> ускладнює формування навичок звукового аналізу, без яких повноцінне читання і письмо неможливі.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Формування правильної вимови залежить від здатності дитини до аналізу і синтезу мовних звуків, тобто від певного </w:t>
      </w: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>івня розвитку фонематичного слуху, що забезпечує сприйняття фонем даної мови. Фонематичне сприйняття звуків мови відбувається в ході взаємодії слухових і кинестетических подразнень, що надходять в кору головного мозку. Поступово ці подразнення диференціюються, і стає можливим виокремлення окремих фонем. При цьому велику роль відіграють первинні форми аналітико-синтетичної діяльності, завдяки яким дитина узагальнює ознаки одних фонем і ві</w:t>
      </w:r>
      <w:proofErr w:type="gramStart"/>
      <w:r w:rsidRPr="00167A83">
        <w:rPr>
          <w:sz w:val="28"/>
          <w:szCs w:val="28"/>
        </w:rPr>
        <w:t>др</w:t>
      </w:r>
      <w:proofErr w:type="gramEnd"/>
      <w:r w:rsidRPr="00167A83">
        <w:rPr>
          <w:sz w:val="28"/>
          <w:szCs w:val="28"/>
        </w:rPr>
        <w:t>ізняє їх від інших.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За допомогою аналітико-синтетичної діяльності відбувається порівняння дитиною свого недосконалого мовлення з промовою старших і формування звуковимови. Недостатність аналізу і синтезу позначається на розвитку вимови в цілому. Однак, якщо наявності первинного фонематичного слуху </w:t>
      </w:r>
      <w:r w:rsidRPr="00167A83">
        <w:rPr>
          <w:sz w:val="28"/>
          <w:szCs w:val="28"/>
        </w:rPr>
        <w:lastRenderedPageBreak/>
        <w:t>достатньо для повсякденного спілкування, то його недостатньо для оволодіння читанням і письмом. О.М. Гвоздьов, В.І. Бельтюков, Н.Х. Швачкін, Г.М. Лямі</w:t>
      </w:r>
      <w:proofErr w:type="gramStart"/>
      <w:r w:rsidRPr="00167A83">
        <w:rPr>
          <w:sz w:val="28"/>
          <w:szCs w:val="28"/>
        </w:rPr>
        <w:t>на</w:t>
      </w:r>
      <w:proofErr w:type="gramEnd"/>
      <w:r w:rsidRPr="00167A83">
        <w:rPr>
          <w:sz w:val="28"/>
          <w:szCs w:val="28"/>
        </w:rPr>
        <w:t xml:space="preserve"> довели, що необхідний розвиток вищих </w:t>
      </w:r>
      <w:proofErr w:type="gramStart"/>
      <w:r w:rsidRPr="00167A83">
        <w:rPr>
          <w:sz w:val="28"/>
          <w:szCs w:val="28"/>
        </w:rPr>
        <w:t>форм</w:t>
      </w:r>
      <w:proofErr w:type="gramEnd"/>
      <w:r w:rsidRPr="00167A83">
        <w:rPr>
          <w:sz w:val="28"/>
          <w:szCs w:val="28"/>
        </w:rPr>
        <w:t xml:space="preserve"> фонематичного слуху, за яких діти могли б ділити слова на складові їх звуки, встановлювати порядок звуків у слові, тобто проводити аналіз звукової структури слова.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Особливістю фонетичної сторони мовлення дітей з ФФНМ є неправильна вимова звуків у поєднанні з їх перестановками, замінами, пропусками, що призводить до зниження розбірливості мовлення, змазаності, невиразності. Ознакою фонематичного недорозвитку є незавершеність процесу формування звуків, які ві</w:t>
      </w:r>
      <w:proofErr w:type="gramStart"/>
      <w:r w:rsidRPr="00167A83">
        <w:rPr>
          <w:sz w:val="28"/>
          <w:szCs w:val="28"/>
        </w:rPr>
        <w:t>др</w:t>
      </w:r>
      <w:proofErr w:type="gramEnd"/>
      <w:r w:rsidRPr="00167A83">
        <w:rPr>
          <w:sz w:val="28"/>
          <w:szCs w:val="28"/>
        </w:rPr>
        <w:t>ізняються дрібними артикуляційними чи акустичними ознаками.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Несформованість звуковимовної системи </w:t>
      </w:r>
      <w:proofErr w:type="gramStart"/>
      <w:r w:rsidRPr="00167A83">
        <w:rPr>
          <w:sz w:val="28"/>
          <w:szCs w:val="28"/>
        </w:rPr>
        <w:t>проявляється</w:t>
      </w:r>
      <w:proofErr w:type="gramEnd"/>
      <w:r w:rsidRPr="00167A83">
        <w:rPr>
          <w:sz w:val="28"/>
          <w:szCs w:val="28"/>
        </w:rPr>
        <w:t xml:space="preserve"> так:</w:t>
      </w:r>
    </w:p>
    <w:p w:rsidR="00167A83" w:rsidRPr="00167A83" w:rsidRDefault="00167A83" w:rsidP="00167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A83">
        <w:rPr>
          <w:sz w:val="28"/>
          <w:szCs w:val="28"/>
        </w:rPr>
        <w:t xml:space="preserve">заміни звуків більш простими за артикуляцією (дзвінкі замінюються глухими, </w:t>
      </w:r>
      <w:proofErr w:type="gramStart"/>
      <w:r w:rsidRPr="00167A8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та Л – звуками Л' та Й, звук С</w:t>
      </w:r>
      <w:r w:rsidRPr="00167A83">
        <w:rPr>
          <w:sz w:val="28"/>
          <w:szCs w:val="28"/>
        </w:rPr>
        <w:t>– звуками Ш та Ф, тощо). Деякі діти замінюють всю групу фрикативних звуків (свистячих, ши</w:t>
      </w:r>
      <w:r>
        <w:rPr>
          <w:sz w:val="28"/>
          <w:szCs w:val="28"/>
        </w:rPr>
        <w:t>плячих) проривними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, Т', Д, Д';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67A83">
        <w:rPr>
          <w:sz w:val="28"/>
          <w:szCs w:val="28"/>
        </w:rPr>
        <w:t xml:space="preserve"> заміни артикуляційно близьких звуків одним, акустично подібним (наприклад, пом'якшений </w:t>
      </w:r>
      <w:r>
        <w:rPr>
          <w:sz w:val="28"/>
          <w:szCs w:val="28"/>
        </w:rPr>
        <w:t xml:space="preserve">звук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' замість Ш, С, С', тощо);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67A83">
        <w:rPr>
          <w:sz w:val="28"/>
          <w:szCs w:val="28"/>
        </w:rPr>
        <w:t xml:space="preserve"> нестійке використання звуків у мовленні: однакові слова, але в </w:t>
      </w: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>ізних контекстах, діти вимовляють по-різному;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167A83">
        <w:rPr>
          <w:sz w:val="28"/>
          <w:szCs w:val="28"/>
        </w:rPr>
        <w:t>поєднання спотвореної звуковимови із змішуванням, пропусками тощо.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Кількість звукі</w:t>
      </w:r>
      <w:proofErr w:type="gramStart"/>
      <w:r w:rsidRPr="00167A83">
        <w:rPr>
          <w:sz w:val="28"/>
          <w:szCs w:val="28"/>
        </w:rPr>
        <w:t>в</w:t>
      </w:r>
      <w:proofErr w:type="gramEnd"/>
      <w:r w:rsidRPr="00167A83">
        <w:rPr>
          <w:sz w:val="28"/>
          <w:szCs w:val="28"/>
        </w:rPr>
        <w:t xml:space="preserve">, які неправильно вимовляються чи використовуються дітьми в мовленні може досягти великої кількості (16 – 20). Найчастіше виявляються несформованими свистячи та шиплячі звуки ( с, с', з, з', ц, ш, ж, ч, щ), звуки л, </w:t>
      </w: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>, р'; звуки т, т', д, д'; дзвінкі часто замінюються парними глухими; рідше протиставляються пари м'яких і твердих звуків; відсутній непарний м'який приголосний Й. Можуть спостерігатись інші недоліки вимови.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167A83">
        <w:rPr>
          <w:sz w:val="28"/>
          <w:szCs w:val="28"/>
        </w:rPr>
        <w:t xml:space="preserve">Інколи поряд з </w:t>
      </w:r>
      <w:proofErr w:type="gramStart"/>
      <w:r w:rsidRPr="00167A83">
        <w:rPr>
          <w:sz w:val="28"/>
          <w:szCs w:val="28"/>
        </w:rPr>
        <w:t>неправильною</w:t>
      </w:r>
      <w:proofErr w:type="gramEnd"/>
      <w:r w:rsidRPr="00167A83">
        <w:rPr>
          <w:sz w:val="28"/>
          <w:szCs w:val="28"/>
        </w:rPr>
        <w:t xml:space="preserve"> вимовою та сприйманням звуків, у дітей відзначаються труднощі у вимові багатоскладових слів із збігом приголосних.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167A83">
        <w:rPr>
          <w:sz w:val="28"/>
          <w:szCs w:val="28"/>
        </w:rPr>
        <w:t xml:space="preserve">Несформованість </w:t>
      </w:r>
      <w:proofErr w:type="gramStart"/>
      <w:r w:rsidRPr="00167A83">
        <w:rPr>
          <w:sz w:val="28"/>
          <w:szCs w:val="28"/>
        </w:rPr>
        <w:t>фонематичного</w:t>
      </w:r>
      <w:proofErr w:type="gramEnd"/>
      <w:r w:rsidRPr="00167A83">
        <w:rPr>
          <w:sz w:val="28"/>
          <w:szCs w:val="28"/>
        </w:rPr>
        <w:t xml:space="preserve"> сприймання призводить до порушення у дітей аналізу звукового складу мовлення. Як правило, логопатам недоступне виділення голосних звуків із середини та кінця слова, замість першого приголосного </w:t>
      </w:r>
      <w:proofErr w:type="gramStart"/>
      <w:r w:rsidRPr="00167A83">
        <w:rPr>
          <w:sz w:val="28"/>
          <w:szCs w:val="28"/>
        </w:rPr>
        <w:t>вони</w:t>
      </w:r>
      <w:proofErr w:type="gramEnd"/>
      <w:r w:rsidRPr="00167A83">
        <w:rPr>
          <w:sz w:val="28"/>
          <w:szCs w:val="28"/>
        </w:rPr>
        <w:t xml:space="preserve"> називають склад або ціле слово. У більшості дітей спостерігаються труднощі </w:t>
      </w:r>
      <w:proofErr w:type="gramStart"/>
      <w:r w:rsidRPr="00167A83">
        <w:rPr>
          <w:sz w:val="28"/>
          <w:szCs w:val="28"/>
        </w:rPr>
        <w:t>при</w:t>
      </w:r>
      <w:proofErr w:type="gramEnd"/>
      <w:r w:rsidRPr="00167A83">
        <w:rPr>
          <w:sz w:val="28"/>
          <w:szCs w:val="28"/>
        </w:rPr>
        <w:t xml:space="preserve"> доборі малюнків, назви яких починаються на заданий звук.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Pr="00167A83">
        <w:rPr>
          <w:sz w:val="28"/>
          <w:szCs w:val="28"/>
        </w:rPr>
        <w:t>Крім означених недоліків вимови та розрізнення звуків, при фонематичному недорозвитку інколи спостерігається незначне відставання у формуванні лексико-граматичної будови мовлення.</w:t>
      </w:r>
      <w:proofErr w:type="gramEnd"/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>Ще одне порушення, яке досить часто зустрічається у дітей дошкільного віку – </w:t>
      </w:r>
      <w:r w:rsidRPr="00167A83">
        <w:rPr>
          <w:rStyle w:val="a4"/>
          <w:sz w:val="28"/>
          <w:szCs w:val="28"/>
        </w:rPr>
        <w:t>загальний недорозвиток мовлення</w:t>
      </w:r>
      <w:r w:rsidRPr="00167A83">
        <w:rPr>
          <w:sz w:val="28"/>
          <w:szCs w:val="28"/>
        </w:rPr>
        <w:t xml:space="preserve"> — це </w:t>
      </w:r>
      <w:proofErr w:type="gramStart"/>
      <w:r w:rsidRPr="00167A83">
        <w:rPr>
          <w:sz w:val="28"/>
          <w:szCs w:val="28"/>
        </w:rPr>
        <w:t>р</w:t>
      </w:r>
      <w:proofErr w:type="gramEnd"/>
      <w:r w:rsidRPr="00167A83">
        <w:rPr>
          <w:sz w:val="28"/>
          <w:szCs w:val="28"/>
        </w:rPr>
        <w:t xml:space="preserve">ізні багаточисельні мовленнєві розлади, при яких у дітей порушено формування всіх </w:t>
      </w:r>
      <w:r w:rsidRPr="00167A83">
        <w:rPr>
          <w:sz w:val="28"/>
          <w:szCs w:val="28"/>
        </w:rPr>
        <w:lastRenderedPageBreak/>
        <w:t>компонентів мовної системи, що відносяться до її звукової та смислової сторони, при нормальному слухові та інтелекті.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Однією із провідних ознак є більш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>ізній початок мовлення: перші слова з’являються до 3-4, а іноді у 5 років. Мовлення аграматичне, недостатньо фонетично оформлене, малозрозуміле, спостерігається недостатня мовленнєва активність. Відстає експресивне мовлення при відносно благополучному розумінні зверненого мовлення.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Неповноцінна мовленнева діяльність накладає відбиток на формування у дітей сенсорної, інтелектуальної і афективно-вольової сфери. Спостерігається недостатня </w:t>
      </w:r>
      <w:proofErr w:type="gramStart"/>
      <w:r w:rsidRPr="00167A83">
        <w:rPr>
          <w:sz w:val="28"/>
          <w:szCs w:val="28"/>
        </w:rPr>
        <w:t>ст</w:t>
      </w:r>
      <w:proofErr w:type="gramEnd"/>
      <w:r w:rsidRPr="00167A83">
        <w:rPr>
          <w:sz w:val="28"/>
          <w:szCs w:val="28"/>
        </w:rPr>
        <w:t xml:space="preserve">ійкість уваги, обмежені можливості її розподілу. При відносно збереженій смисловій та логічній пам’яті у дітей знижена вербальна </w:t>
      </w:r>
      <w:proofErr w:type="gramStart"/>
      <w:r w:rsidRPr="00167A83">
        <w:rPr>
          <w:sz w:val="28"/>
          <w:szCs w:val="28"/>
        </w:rPr>
        <w:t>пам’ять</w:t>
      </w:r>
      <w:proofErr w:type="gramEnd"/>
      <w:r w:rsidRPr="00167A83">
        <w:rPr>
          <w:sz w:val="28"/>
          <w:szCs w:val="28"/>
        </w:rPr>
        <w:t xml:space="preserve">, страждає продуктивність запам’ятовування. Вони забувають складні інструкції, елементи і </w:t>
      </w:r>
      <w:proofErr w:type="gramStart"/>
      <w:r w:rsidRPr="00167A83">
        <w:rPr>
          <w:sz w:val="28"/>
          <w:szCs w:val="28"/>
        </w:rPr>
        <w:t>посл</w:t>
      </w:r>
      <w:proofErr w:type="gramEnd"/>
      <w:r w:rsidRPr="00167A83">
        <w:rPr>
          <w:sz w:val="28"/>
          <w:szCs w:val="28"/>
        </w:rPr>
        <w:t xml:space="preserve">ідовність завдань. Зв’язок </w:t>
      </w:r>
      <w:proofErr w:type="gramStart"/>
      <w:r w:rsidRPr="00167A83">
        <w:rPr>
          <w:sz w:val="28"/>
          <w:szCs w:val="28"/>
        </w:rPr>
        <w:t>між</w:t>
      </w:r>
      <w:proofErr w:type="gramEnd"/>
      <w:r w:rsidRPr="00167A83">
        <w:rPr>
          <w:sz w:val="28"/>
          <w:szCs w:val="28"/>
        </w:rPr>
        <w:t xml:space="preserve"> мовленневими порушеннями й іншими сторонами психічного розвитку зумовлює специфічні особливості мислення. Діти відстають в розвитку </w:t>
      </w:r>
      <w:proofErr w:type="gramStart"/>
      <w:r w:rsidRPr="00167A83">
        <w:rPr>
          <w:sz w:val="28"/>
          <w:szCs w:val="28"/>
        </w:rPr>
        <w:t>словесно-лог</w:t>
      </w:r>
      <w:proofErr w:type="gramEnd"/>
      <w:r w:rsidRPr="00167A83">
        <w:rPr>
          <w:sz w:val="28"/>
          <w:szCs w:val="28"/>
        </w:rPr>
        <w:t>ічного мислення.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7A83">
        <w:rPr>
          <w:sz w:val="28"/>
          <w:szCs w:val="28"/>
        </w:rPr>
        <w:t>Без</w:t>
      </w:r>
      <w:proofErr w:type="gramEnd"/>
      <w:r w:rsidRPr="00167A83">
        <w:rPr>
          <w:sz w:val="28"/>
          <w:szCs w:val="28"/>
        </w:rPr>
        <w:t xml:space="preserve"> </w:t>
      </w:r>
      <w:proofErr w:type="gramStart"/>
      <w:r w:rsidRPr="00167A83">
        <w:rPr>
          <w:sz w:val="28"/>
          <w:szCs w:val="28"/>
        </w:rPr>
        <w:t>спец</w:t>
      </w:r>
      <w:proofErr w:type="gramEnd"/>
      <w:r w:rsidRPr="00167A83">
        <w:rPr>
          <w:sz w:val="28"/>
          <w:szCs w:val="28"/>
        </w:rPr>
        <w:t xml:space="preserve">іального навчання діти із ЗНМ з труднощами опановують навичками аналізу і синтезу, порівнянням і узагальненням. Разом із загальною соматичною </w:t>
      </w:r>
      <w:proofErr w:type="gramStart"/>
      <w:r w:rsidRPr="00167A83">
        <w:rPr>
          <w:sz w:val="28"/>
          <w:szCs w:val="28"/>
        </w:rPr>
        <w:t>ослаблен</w:t>
      </w:r>
      <w:proofErr w:type="gramEnd"/>
      <w:r w:rsidRPr="00167A83">
        <w:rPr>
          <w:sz w:val="28"/>
          <w:szCs w:val="28"/>
        </w:rPr>
        <w:t xml:space="preserve">істю їм властиво і деяке відставання в розвитку рухової сфери, яка характеризується поганою координацією рухів, зниженням швидкості і спритності виконання. Найбільші труднощі виявляються при виконанні рухів за словесною інструкцією. Для дітей із ЗНМ характерне порушення </w:t>
      </w:r>
      <w:proofErr w:type="gramStart"/>
      <w:r w:rsidRPr="00167A83">
        <w:rPr>
          <w:sz w:val="28"/>
          <w:szCs w:val="28"/>
        </w:rPr>
        <w:t>посл</w:t>
      </w:r>
      <w:proofErr w:type="gramEnd"/>
      <w:r w:rsidRPr="00167A83">
        <w:rPr>
          <w:sz w:val="28"/>
          <w:szCs w:val="28"/>
        </w:rPr>
        <w:t>ідовності елементів дії та пропуски його складових частин, спостерігається недостатність координації пальців рук, недорозвинення дрібної моторики, сповільненість .</w:t>
      </w:r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У дітей дошкільного віку із ЗНМ формування форм спілкування відбувається з запізненням, спостерігаються </w:t>
      </w:r>
      <w:proofErr w:type="gramStart"/>
      <w:r w:rsidRPr="00167A83">
        <w:rPr>
          <w:sz w:val="28"/>
          <w:szCs w:val="28"/>
        </w:rPr>
        <w:t>ст</w:t>
      </w:r>
      <w:proofErr w:type="gramEnd"/>
      <w:r w:rsidRPr="00167A83">
        <w:rPr>
          <w:sz w:val="28"/>
          <w:szCs w:val="28"/>
        </w:rPr>
        <w:t>ійкі труднощі у взаємозв’язку і взаємодії з оточуючими. У дітей не формуєтся, характерне віку, розуміння емоцій, станів, відношень і дій оточуючих та самого себе</w:t>
      </w:r>
      <w:proofErr w:type="gramStart"/>
      <w:r w:rsidRPr="00167A83">
        <w:rPr>
          <w:sz w:val="28"/>
          <w:szCs w:val="28"/>
        </w:rPr>
        <w:t xml:space="preserve"> .</w:t>
      </w:r>
      <w:proofErr w:type="gramEnd"/>
    </w:p>
    <w:p w:rsidR="00167A83" w:rsidRPr="00167A83" w:rsidRDefault="00167A83" w:rsidP="00167A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A83">
        <w:rPr>
          <w:sz w:val="28"/>
          <w:szCs w:val="28"/>
        </w:rPr>
        <w:t xml:space="preserve">Педагог повинен проектувати такі ситуації мовленнєвого розвитку дитини, в яких з найбільшою вірогідністю можна буде очікувати успішні результати діяльності малюка, поєднані з емоційним комфортом і задоволеністю від реалізації потреб у </w:t>
      </w:r>
      <w:proofErr w:type="gramStart"/>
      <w:r w:rsidRPr="00167A83">
        <w:rPr>
          <w:sz w:val="28"/>
          <w:szCs w:val="28"/>
        </w:rPr>
        <w:t>п</w:t>
      </w:r>
      <w:proofErr w:type="gramEnd"/>
      <w:r w:rsidRPr="00167A83">
        <w:rPr>
          <w:sz w:val="28"/>
          <w:szCs w:val="28"/>
        </w:rPr>
        <w:t>ідтримці, визнанні і любові, в активності та нових враженнях. Успішність взаємодії, закріплення позитивних досягнень розширює сферу застосування досягнень в інших видах діяль</w:t>
      </w:r>
      <w:r w:rsidRPr="00167A83">
        <w:rPr>
          <w:sz w:val="28"/>
          <w:szCs w:val="28"/>
        </w:rPr>
        <w:softHyphen/>
        <w:t>ності.</w:t>
      </w:r>
    </w:p>
    <w:p w:rsidR="009F39AB" w:rsidRPr="00167A83" w:rsidRDefault="009F39AB" w:rsidP="0016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39AB" w:rsidRPr="0016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>
    <w:useFELayout/>
  </w:compat>
  <w:rsids>
    <w:rsidRoot w:val="00167A83"/>
    <w:rsid w:val="00167A83"/>
    <w:rsid w:val="009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7A83"/>
    <w:rPr>
      <w:b/>
      <w:bCs/>
    </w:rPr>
  </w:style>
  <w:style w:type="character" w:styleId="a5">
    <w:name w:val="Emphasis"/>
    <w:basedOn w:val="a0"/>
    <w:uiPriority w:val="20"/>
    <w:qFormat/>
    <w:rsid w:val="00167A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1980</Words>
  <Characters>11291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2020-04-11T06:27:00Z</dcterms:created>
  <dcterms:modified xsi:type="dcterms:W3CDTF">2020-04-11T06:30:00Z</dcterms:modified>
</cp:coreProperties>
</file>