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9" w:rsidRPr="00B34E25" w:rsidRDefault="004725D9" w:rsidP="00B34E2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725D9" w:rsidRPr="00B34E25" w:rsidRDefault="004725D9" w:rsidP="00B34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E25">
        <w:rPr>
          <w:rFonts w:ascii="Times New Roman" w:hAnsi="Times New Roman"/>
          <w:b/>
          <w:sz w:val="28"/>
          <w:szCs w:val="28"/>
        </w:rPr>
        <w:t>Обсяг бюджетного фінансування ДНЗ № 28 «Пролісок»</w:t>
      </w:r>
    </w:p>
    <w:p w:rsidR="004725D9" w:rsidRPr="00B4124E" w:rsidRDefault="004725D9" w:rsidP="00B34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4E25">
        <w:rPr>
          <w:rFonts w:ascii="Times New Roman" w:hAnsi="Times New Roman"/>
          <w:b/>
          <w:sz w:val="28"/>
          <w:szCs w:val="28"/>
        </w:rPr>
        <w:t>на 2017-2018 н.р.</w:t>
      </w:r>
    </w:p>
    <w:p w:rsidR="004725D9" w:rsidRDefault="004725D9" w:rsidP="00B34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25D9" w:rsidRPr="00B4124E" w:rsidRDefault="004725D9" w:rsidP="00BC0D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КЕКВ 2110 </w:t>
      </w:r>
      <w:r>
        <w:rPr>
          <w:rFonts w:ascii="Times New Roman" w:hAnsi="Times New Roman"/>
          <w:b/>
          <w:sz w:val="28"/>
          <w:szCs w:val="28"/>
        </w:rPr>
        <w:t xml:space="preserve">Оплата праці  працівників бюджетної сфери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3238258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4124E">
        <w:rPr>
          <w:rFonts w:ascii="Times New Roman" w:hAnsi="Times New Roman"/>
          <w:sz w:val="28"/>
          <w:szCs w:val="28"/>
        </w:rPr>
        <w:t>00</w:t>
      </w:r>
    </w:p>
    <w:p w:rsidR="004725D9" w:rsidRPr="00BC0DF7" w:rsidRDefault="004725D9" w:rsidP="00BC0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5D9" w:rsidRDefault="004725D9" w:rsidP="00B412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4124E">
        <w:rPr>
          <w:rFonts w:ascii="Times New Roman" w:hAnsi="Times New Roman"/>
          <w:b/>
          <w:sz w:val="28"/>
          <w:szCs w:val="28"/>
        </w:rPr>
        <w:t xml:space="preserve">          Заробітна плата -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2998750.00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124E">
        <w:rPr>
          <w:rFonts w:ascii="Times New Roman" w:hAnsi="Times New Roman"/>
          <w:sz w:val="28"/>
          <w:szCs w:val="28"/>
        </w:rPr>
        <w:t xml:space="preserve">  </w:t>
      </w:r>
    </w:p>
    <w:p w:rsidR="004725D9" w:rsidRDefault="004725D9" w:rsidP="00BC0DF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Разом – 239508.00</w:t>
      </w:r>
      <w:r w:rsidRPr="00B412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25D9" w:rsidRPr="00BC0DF7" w:rsidRDefault="004725D9" w:rsidP="00BC0DF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Матеріальна допомога- 146508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4124E">
        <w:rPr>
          <w:rFonts w:ascii="Times New Roman" w:hAnsi="Times New Roman"/>
          <w:sz w:val="28"/>
          <w:szCs w:val="28"/>
        </w:rPr>
        <w:t>00</w:t>
      </w:r>
    </w:p>
    <w:p w:rsidR="004725D9" w:rsidRDefault="004725D9" w:rsidP="00B4124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4124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Пед.. та мед персонал- 86004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4124E">
        <w:rPr>
          <w:rFonts w:ascii="Times New Roman" w:hAnsi="Times New Roman"/>
          <w:sz w:val="28"/>
          <w:szCs w:val="28"/>
        </w:rPr>
        <w:t>00</w:t>
      </w:r>
    </w:p>
    <w:p w:rsidR="004725D9" w:rsidRPr="00BC0DF7" w:rsidRDefault="004725D9" w:rsidP="00BC0DF7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Тех.персонал – 60504.00</w:t>
      </w:r>
    </w:p>
    <w:p w:rsidR="004725D9" w:rsidRDefault="004725D9" w:rsidP="00B41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24E">
        <w:rPr>
          <w:rFonts w:ascii="Times New Roman" w:hAnsi="Times New Roman"/>
          <w:sz w:val="28"/>
          <w:szCs w:val="28"/>
        </w:rPr>
        <w:t xml:space="preserve">          Л\Л</w:t>
      </w:r>
      <w:r>
        <w:rPr>
          <w:rFonts w:ascii="Times New Roman" w:hAnsi="Times New Roman"/>
          <w:sz w:val="28"/>
          <w:szCs w:val="28"/>
        </w:rPr>
        <w:t xml:space="preserve"> за рах.підприємства – 8400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4725D9" w:rsidRDefault="004725D9" w:rsidP="00B4124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Винагорода пед.персоналу за сумлінну працю за 2017 р. – 84600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4725D9" w:rsidRPr="00BC0DF7" w:rsidRDefault="004725D9" w:rsidP="00B4124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КЕКВ 2120  </w:t>
      </w:r>
      <w:r>
        <w:rPr>
          <w:rFonts w:ascii="Times New Roman" w:hAnsi="Times New Roman"/>
          <w:sz w:val="28"/>
          <w:szCs w:val="28"/>
          <w:lang w:val="ru-RU"/>
        </w:rPr>
        <w:t>НАРАХУВАННЯ НА ЗАРПАТУ – 712217.00</w:t>
      </w:r>
    </w:p>
    <w:p w:rsidR="004725D9" w:rsidRPr="005173B1" w:rsidRDefault="004725D9" w:rsidP="00BC0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73B1">
        <w:rPr>
          <w:rFonts w:ascii="Times New Roman" w:hAnsi="Times New Roman"/>
          <w:b/>
          <w:sz w:val="28"/>
          <w:szCs w:val="28"/>
          <w:lang w:val="ru-RU"/>
        </w:rPr>
        <w:t xml:space="preserve">КЕКВ 2210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Предмети, матеріали, обладнання та інвентар </w:t>
      </w:r>
      <w:r w:rsidRPr="005173B1">
        <w:rPr>
          <w:rFonts w:ascii="Times New Roman" w:hAnsi="Times New Roman"/>
          <w:b/>
          <w:sz w:val="28"/>
          <w:szCs w:val="28"/>
          <w:lang w:val="ru-RU"/>
        </w:rPr>
        <w:t>– 154223.00 грн.: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ліжка 2-х ярусні дитячі – 31200.00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наматрацники – 10120.00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стільці дитячі – 2613.00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канцтовари – 13997.00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миючі засоби – 50913.00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новорічні подарунки – 40260.00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матраци – 5120.00 грн.</w:t>
      </w:r>
    </w:p>
    <w:p w:rsidR="004725D9" w:rsidRPr="00B34E25" w:rsidRDefault="004725D9" w:rsidP="00BC0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КЕКВ 2220 Медикаменти та перев</w:t>
      </w:r>
      <w:r w:rsidRPr="005173B1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  <w:lang w:val="ru-RU"/>
        </w:rPr>
        <w:t>язувальні матеріали – 2616.00 грн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725D9" w:rsidRDefault="004725D9" w:rsidP="00BC0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КЕКВ 2230 Продукти харчування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 461846.00 грн.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Харчування без пільг – 333581,00 грн.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Пільговики по днз 100% - 73520.00 грн.;</w:t>
      </w:r>
    </w:p>
    <w:p w:rsidR="004725D9" w:rsidRPr="00B34E25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50 % - 54745.00 грн.               </w:t>
      </w:r>
    </w:p>
    <w:p w:rsidR="004725D9" w:rsidRDefault="004725D9" w:rsidP="00BC0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КЕКВ 2240 оплат послуг (крім комунальних) – 122915.00 грн: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послуги зв</w:t>
      </w:r>
      <w:r w:rsidRPr="00B34E2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язку – 655.00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послуги по вивозу сміття – 3039.00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дератизація – 1430.00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пожежне спостереження – 4140.00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повірка лічильників – 3000.00 грн.;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потчний ремонт приміщення ДНЗ – 110651.00 грн.</w:t>
      </w:r>
    </w:p>
    <w:p w:rsidR="004725D9" w:rsidRDefault="004725D9" w:rsidP="00BC0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КЕКВ 22</w:t>
      </w:r>
      <w:r>
        <w:rPr>
          <w:rFonts w:ascii="Times New Roman" w:hAnsi="Times New Roman"/>
          <w:b/>
          <w:sz w:val="28"/>
          <w:szCs w:val="28"/>
          <w:lang w:val="ru-RU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Оплата комунальних послуг та енергоносіїв – 602675.00 грн.</w:t>
      </w:r>
    </w:p>
    <w:p w:rsidR="004725D9" w:rsidRPr="00B34E25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 w:rsidRPr="00B34E25">
        <w:rPr>
          <w:rFonts w:ascii="Times New Roman" w:hAnsi="Times New Roman"/>
          <w:sz w:val="28"/>
          <w:szCs w:val="28"/>
          <w:lang w:val="ru-RU"/>
        </w:rPr>
        <w:t>2271 – оплата теплопостачання – 479505.00 грн.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 w:rsidRPr="00B34E25">
        <w:rPr>
          <w:rFonts w:ascii="Times New Roman" w:hAnsi="Times New Roman"/>
          <w:sz w:val="28"/>
          <w:szCs w:val="28"/>
          <w:lang w:val="ru-RU"/>
        </w:rPr>
        <w:t xml:space="preserve">2272 – оплата водопостачання та водовідведення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B34E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26253.00 грн.</w:t>
      </w:r>
    </w:p>
    <w:p w:rsidR="004725D9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2273 оплата електроенергії – 96917.00 грн.</w:t>
      </w:r>
    </w:p>
    <w:p w:rsidR="004725D9" w:rsidRPr="00B34E25" w:rsidRDefault="004725D9" w:rsidP="00BC0DF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КЕКВ 2800 Інші поточні видатки – 0.00 грн.</w:t>
      </w:r>
    </w:p>
    <w:p w:rsidR="004725D9" w:rsidRPr="00B34E25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5D9" w:rsidRPr="00B34E25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5D9" w:rsidRPr="00B34E25" w:rsidRDefault="004725D9" w:rsidP="00B34E25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725D9" w:rsidRPr="00B34E25" w:rsidRDefault="004725D9">
      <w:pPr>
        <w:rPr>
          <w:rFonts w:ascii="Times New Roman" w:hAnsi="Times New Roman"/>
          <w:sz w:val="28"/>
          <w:szCs w:val="28"/>
        </w:rPr>
      </w:pPr>
    </w:p>
    <w:sectPr w:rsidR="004725D9" w:rsidRPr="00B34E25" w:rsidSect="00C11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25"/>
    <w:rsid w:val="004725D9"/>
    <w:rsid w:val="005173B1"/>
    <w:rsid w:val="005C46F0"/>
    <w:rsid w:val="005F4D3B"/>
    <w:rsid w:val="00B34E25"/>
    <w:rsid w:val="00B4124E"/>
    <w:rsid w:val="00B87AE2"/>
    <w:rsid w:val="00BC0DF7"/>
    <w:rsid w:val="00C11261"/>
    <w:rsid w:val="00C472DB"/>
    <w:rsid w:val="00D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236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2018-02-27T10:01:00Z</dcterms:created>
  <dcterms:modified xsi:type="dcterms:W3CDTF">2018-02-27T10:22:00Z</dcterms:modified>
</cp:coreProperties>
</file>